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12" w:rsidRDefault="00D52BF4" w:rsidP="00623C7A">
      <w:pPr>
        <w:ind w:firstLine="284"/>
        <w:rPr>
          <w:sz w:val="28"/>
          <w:szCs w:val="28"/>
        </w:rPr>
      </w:pPr>
      <w:r w:rsidRPr="00774F1D">
        <w:rPr>
          <w:sz w:val="28"/>
          <w:szCs w:val="28"/>
        </w:rPr>
        <w:t>Принят р</w:t>
      </w:r>
      <w:r w:rsidR="001F0EAA" w:rsidRPr="00774F1D">
        <w:rPr>
          <w:sz w:val="28"/>
          <w:szCs w:val="28"/>
        </w:rPr>
        <w:t>ешением Совета</w:t>
      </w:r>
      <w:r w:rsidR="00F514F1">
        <w:rPr>
          <w:sz w:val="28"/>
          <w:szCs w:val="28"/>
        </w:rPr>
        <w:t xml:space="preserve">                                         </w:t>
      </w:r>
      <w:r w:rsidR="00AB08B3">
        <w:rPr>
          <w:sz w:val="28"/>
          <w:szCs w:val="28"/>
        </w:rPr>
        <w:t xml:space="preserve">                          </w:t>
      </w:r>
      <w:r w:rsidR="00D81B12">
        <w:rPr>
          <w:sz w:val="28"/>
          <w:szCs w:val="28"/>
        </w:rPr>
        <w:t xml:space="preserve">    </w:t>
      </w:r>
    </w:p>
    <w:p w:rsidR="003B4096" w:rsidRDefault="00D52BF4" w:rsidP="00623C7A">
      <w:pPr>
        <w:ind w:firstLine="284"/>
        <w:rPr>
          <w:sz w:val="28"/>
          <w:szCs w:val="28"/>
        </w:rPr>
      </w:pPr>
      <w:r w:rsidRPr="00774F1D">
        <w:rPr>
          <w:sz w:val="28"/>
          <w:szCs w:val="28"/>
        </w:rPr>
        <w:t>муниципального образования</w:t>
      </w:r>
      <w:r w:rsidR="00A32924" w:rsidRPr="00774F1D">
        <w:rPr>
          <w:sz w:val="28"/>
          <w:szCs w:val="28"/>
        </w:rPr>
        <w:t xml:space="preserve"> </w:t>
      </w:r>
    </w:p>
    <w:p w:rsidR="003B4096" w:rsidRDefault="00D52BF4" w:rsidP="00623C7A">
      <w:pPr>
        <w:ind w:firstLine="284"/>
        <w:rPr>
          <w:color w:val="000000"/>
          <w:sz w:val="28"/>
          <w:szCs w:val="28"/>
        </w:rPr>
      </w:pPr>
      <w:r w:rsidRPr="00774F1D">
        <w:rPr>
          <w:sz w:val="28"/>
          <w:szCs w:val="28"/>
        </w:rPr>
        <w:t>«</w:t>
      </w:r>
      <w:r w:rsidR="003B4096">
        <w:rPr>
          <w:sz w:val="28"/>
          <w:szCs w:val="28"/>
        </w:rPr>
        <w:t xml:space="preserve">Сельское поселение </w:t>
      </w:r>
      <w:r w:rsidR="004562D7">
        <w:rPr>
          <w:color w:val="000000"/>
          <w:sz w:val="28"/>
          <w:szCs w:val="28"/>
        </w:rPr>
        <w:t>Султановский</w:t>
      </w:r>
      <w:r w:rsidR="006D196F" w:rsidRPr="00774F1D">
        <w:rPr>
          <w:color w:val="000000"/>
          <w:sz w:val="28"/>
          <w:szCs w:val="28"/>
        </w:rPr>
        <w:t xml:space="preserve"> сельсовет</w:t>
      </w:r>
      <w:r w:rsidR="003B4096">
        <w:rPr>
          <w:color w:val="000000"/>
          <w:sz w:val="28"/>
          <w:szCs w:val="28"/>
        </w:rPr>
        <w:t xml:space="preserve"> </w:t>
      </w:r>
    </w:p>
    <w:p w:rsidR="003B4096" w:rsidRDefault="003B4096" w:rsidP="00623C7A">
      <w:pPr>
        <w:ind w:firstLine="284"/>
        <w:rPr>
          <w:color w:val="000000"/>
          <w:sz w:val="28"/>
          <w:szCs w:val="28"/>
        </w:rPr>
      </w:pPr>
      <w:r>
        <w:rPr>
          <w:color w:val="000000"/>
          <w:sz w:val="28"/>
          <w:szCs w:val="28"/>
        </w:rPr>
        <w:t xml:space="preserve">Володарского муниципального района </w:t>
      </w:r>
    </w:p>
    <w:p w:rsidR="00D52BF4" w:rsidRPr="003B4096" w:rsidRDefault="003B4096" w:rsidP="00623C7A">
      <w:pPr>
        <w:ind w:firstLine="284"/>
        <w:rPr>
          <w:sz w:val="28"/>
          <w:szCs w:val="28"/>
        </w:rPr>
      </w:pPr>
      <w:r>
        <w:rPr>
          <w:color w:val="000000"/>
          <w:sz w:val="28"/>
          <w:szCs w:val="28"/>
        </w:rPr>
        <w:t>Астраханской области</w:t>
      </w:r>
      <w:r w:rsidR="00D52BF4" w:rsidRPr="00774F1D">
        <w:rPr>
          <w:sz w:val="28"/>
          <w:szCs w:val="28"/>
        </w:rPr>
        <w:t>»</w:t>
      </w:r>
    </w:p>
    <w:p w:rsidR="00D52BF4" w:rsidRPr="00774F1D" w:rsidRDefault="00DA38D1" w:rsidP="00D81B12">
      <w:pPr>
        <w:ind w:firstLine="284"/>
        <w:rPr>
          <w:sz w:val="28"/>
          <w:szCs w:val="28"/>
        </w:rPr>
      </w:pPr>
      <w:r>
        <w:rPr>
          <w:sz w:val="28"/>
          <w:szCs w:val="28"/>
        </w:rPr>
        <w:t xml:space="preserve">от </w:t>
      </w:r>
      <w:r w:rsidR="00273E54">
        <w:rPr>
          <w:sz w:val="28"/>
          <w:szCs w:val="28"/>
        </w:rPr>
        <w:t>30</w:t>
      </w:r>
      <w:r w:rsidR="00D81B12">
        <w:rPr>
          <w:sz w:val="28"/>
          <w:szCs w:val="28"/>
        </w:rPr>
        <w:t>.0</w:t>
      </w:r>
      <w:r w:rsidR="00273E54">
        <w:rPr>
          <w:sz w:val="28"/>
          <w:szCs w:val="28"/>
        </w:rPr>
        <w:t>6</w:t>
      </w:r>
      <w:r w:rsidR="00D81B12">
        <w:rPr>
          <w:sz w:val="28"/>
          <w:szCs w:val="28"/>
        </w:rPr>
        <w:t>.2023</w:t>
      </w:r>
      <w:r>
        <w:rPr>
          <w:sz w:val="28"/>
          <w:szCs w:val="28"/>
        </w:rPr>
        <w:t xml:space="preserve">                       №</w:t>
      </w:r>
      <w:r w:rsidR="00273E54">
        <w:rPr>
          <w:sz w:val="28"/>
          <w:szCs w:val="28"/>
        </w:rPr>
        <w:t>06</w:t>
      </w:r>
    </w:p>
    <w:p w:rsidR="00D52BF4" w:rsidRPr="00774F1D" w:rsidRDefault="00D52BF4" w:rsidP="00623C7A">
      <w:pPr>
        <w:ind w:firstLine="284"/>
        <w:jc w:val="center"/>
        <w:rPr>
          <w:sz w:val="28"/>
          <w:szCs w:val="28"/>
        </w:rPr>
      </w:pPr>
    </w:p>
    <w:p w:rsidR="00CA7D8A" w:rsidRPr="00774F1D" w:rsidRDefault="00CA7D8A" w:rsidP="00623C7A">
      <w:pPr>
        <w:ind w:firstLine="284"/>
        <w:jc w:val="center"/>
        <w:rPr>
          <w:sz w:val="28"/>
          <w:szCs w:val="28"/>
        </w:rPr>
      </w:pPr>
    </w:p>
    <w:p w:rsidR="00CA7D8A" w:rsidRPr="00774F1D" w:rsidRDefault="00CA7D8A" w:rsidP="00623C7A">
      <w:pPr>
        <w:ind w:firstLine="284"/>
        <w:jc w:val="center"/>
        <w:rPr>
          <w:sz w:val="28"/>
          <w:szCs w:val="28"/>
        </w:rPr>
      </w:pPr>
    </w:p>
    <w:p w:rsidR="00D52BF4" w:rsidRPr="00774F1D" w:rsidRDefault="00D52BF4" w:rsidP="00623C7A">
      <w:pPr>
        <w:ind w:firstLine="284"/>
        <w:jc w:val="center"/>
        <w:rPr>
          <w:b/>
          <w:sz w:val="28"/>
          <w:szCs w:val="28"/>
        </w:rPr>
      </w:pPr>
      <w:r w:rsidRPr="00774F1D">
        <w:rPr>
          <w:b/>
          <w:sz w:val="28"/>
          <w:szCs w:val="28"/>
        </w:rPr>
        <w:t>Муниципальный правовой акт о внесении изменений в устав муниципального образования «</w:t>
      </w:r>
      <w:r w:rsidR="003B4096">
        <w:rPr>
          <w:b/>
          <w:sz w:val="28"/>
          <w:szCs w:val="28"/>
        </w:rPr>
        <w:t xml:space="preserve">Сельское поселение </w:t>
      </w:r>
      <w:r w:rsidR="004562D7">
        <w:rPr>
          <w:b/>
          <w:color w:val="000000"/>
          <w:sz w:val="28"/>
          <w:szCs w:val="28"/>
        </w:rPr>
        <w:t>Султановский</w:t>
      </w:r>
      <w:r w:rsidR="006D196F" w:rsidRPr="00774F1D">
        <w:rPr>
          <w:b/>
          <w:color w:val="000000"/>
          <w:sz w:val="28"/>
          <w:szCs w:val="28"/>
        </w:rPr>
        <w:t xml:space="preserve"> сельсовет</w:t>
      </w:r>
      <w:r w:rsidR="003B4096">
        <w:rPr>
          <w:b/>
          <w:color w:val="000000"/>
          <w:sz w:val="28"/>
          <w:szCs w:val="28"/>
        </w:rPr>
        <w:t xml:space="preserve"> Володарского муниципального района Астраханской области</w:t>
      </w:r>
      <w:r w:rsidRPr="00774F1D">
        <w:rPr>
          <w:b/>
          <w:sz w:val="28"/>
          <w:szCs w:val="28"/>
        </w:rPr>
        <w:t>»</w:t>
      </w:r>
    </w:p>
    <w:p w:rsidR="00D52BF4" w:rsidRPr="00774F1D" w:rsidRDefault="00D52BF4" w:rsidP="00623C7A">
      <w:pPr>
        <w:ind w:firstLine="284"/>
        <w:rPr>
          <w:sz w:val="28"/>
          <w:szCs w:val="28"/>
        </w:rPr>
      </w:pPr>
    </w:p>
    <w:p w:rsidR="00E471C2" w:rsidRPr="00774F1D" w:rsidRDefault="00E471C2" w:rsidP="00623C7A">
      <w:pPr>
        <w:ind w:firstLine="284"/>
        <w:rPr>
          <w:sz w:val="28"/>
          <w:szCs w:val="28"/>
        </w:rPr>
      </w:pPr>
    </w:p>
    <w:p w:rsidR="00D52BF4" w:rsidRPr="00774F1D" w:rsidRDefault="00D52BF4" w:rsidP="00623C7A">
      <w:pPr>
        <w:ind w:firstLine="284"/>
        <w:jc w:val="both"/>
        <w:rPr>
          <w:rFonts w:eastAsia="Arial Unicode MS"/>
          <w:b/>
          <w:color w:val="000000"/>
          <w:sz w:val="28"/>
          <w:szCs w:val="28"/>
        </w:rPr>
      </w:pPr>
      <w:r w:rsidRPr="00774F1D">
        <w:rPr>
          <w:rFonts w:eastAsia="Arial Unicode MS"/>
          <w:b/>
          <w:color w:val="000000"/>
          <w:sz w:val="28"/>
          <w:szCs w:val="28"/>
        </w:rPr>
        <w:t xml:space="preserve">Статья 1. </w:t>
      </w:r>
    </w:p>
    <w:p w:rsidR="00D52BF4" w:rsidRPr="003B4096" w:rsidRDefault="00D52BF4" w:rsidP="00623C7A">
      <w:pPr>
        <w:ind w:firstLine="284"/>
        <w:jc w:val="both"/>
        <w:rPr>
          <w:rFonts w:eastAsia="Arial Unicode MS"/>
          <w:color w:val="000000"/>
          <w:sz w:val="28"/>
          <w:szCs w:val="28"/>
        </w:rPr>
      </w:pPr>
    </w:p>
    <w:p w:rsidR="00EF79AD" w:rsidRPr="003B4096" w:rsidRDefault="00D52BF4" w:rsidP="00623C7A">
      <w:pPr>
        <w:ind w:firstLine="284"/>
        <w:jc w:val="both"/>
        <w:rPr>
          <w:rFonts w:eastAsia="Arial Unicode MS"/>
          <w:color w:val="000000"/>
          <w:sz w:val="28"/>
          <w:szCs w:val="28"/>
        </w:rPr>
      </w:pPr>
      <w:r w:rsidRPr="003B4096">
        <w:rPr>
          <w:rFonts w:eastAsia="Arial Unicode MS"/>
          <w:color w:val="000000"/>
          <w:sz w:val="28"/>
          <w:szCs w:val="28"/>
        </w:rPr>
        <w:t xml:space="preserve">Внести в </w:t>
      </w:r>
      <w:hyperlink r:id="rId8" w:tgtFrame="_self" w:history="1">
        <w:r w:rsidRPr="003B4096">
          <w:rPr>
            <w:rFonts w:eastAsia="Arial Unicode MS"/>
            <w:color w:val="000000"/>
            <w:sz w:val="28"/>
            <w:szCs w:val="28"/>
          </w:rPr>
          <w:t>Устав</w:t>
        </w:r>
      </w:hyperlink>
      <w:r w:rsidRPr="003B4096">
        <w:rPr>
          <w:rFonts w:eastAsia="Arial Unicode MS"/>
          <w:color w:val="000000"/>
          <w:sz w:val="28"/>
          <w:szCs w:val="28"/>
        </w:rPr>
        <w:t xml:space="preserve"> муниципального образования «</w:t>
      </w:r>
      <w:r w:rsidR="003B4096" w:rsidRPr="003B4096">
        <w:rPr>
          <w:sz w:val="28"/>
          <w:szCs w:val="28"/>
        </w:rPr>
        <w:t xml:space="preserve">Сельское поселение </w:t>
      </w:r>
      <w:r w:rsidR="003B4096" w:rsidRPr="003B4096">
        <w:rPr>
          <w:color w:val="000000"/>
          <w:sz w:val="28"/>
          <w:szCs w:val="28"/>
        </w:rPr>
        <w:t>Султановский сельсовет Володарского муниципального района Астраханской области</w:t>
      </w:r>
      <w:r w:rsidRPr="003B4096">
        <w:rPr>
          <w:rFonts w:eastAsia="Arial Unicode MS"/>
          <w:color w:val="000000"/>
          <w:sz w:val="28"/>
          <w:szCs w:val="28"/>
        </w:rPr>
        <w:t xml:space="preserve">», принятый решением Совета муниципального образования </w:t>
      </w:r>
      <w:r w:rsidR="00A32924" w:rsidRPr="003B4096">
        <w:rPr>
          <w:rFonts w:eastAsia="Arial Unicode MS"/>
          <w:color w:val="000000"/>
          <w:sz w:val="28"/>
          <w:szCs w:val="28"/>
        </w:rPr>
        <w:t>«</w:t>
      </w:r>
      <w:r w:rsidR="003B4096" w:rsidRPr="003B4096">
        <w:rPr>
          <w:sz w:val="28"/>
          <w:szCs w:val="28"/>
        </w:rPr>
        <w:t xml:space="preserve">Сельское поселение </w:t>
      </w:r>
      <w:r w:rsidR="003B4096" w:rsidRPr="003B4096">
        <w:rPr>
          <w:color w:val="000000"/>
          <w:sz w:val="28"/>
          <w:szCs w:val="28"/>
        </w:rPr>
        <w:t>Султановский сельсовет Володарского муниципального района Астраханской области</w:t>
      </w:r>
      <w:r w:rsidRPr="003B4096">
        <w:rPr>
          <w:rFonts w:eastAsia="Arial Unicode MS"/>
          <w:color w:val="000000"/>
          <w:sz w:val="28"/>
          <w:szCs w:val="28"/>
        </w:rPr>
        <w:t xml:space="preserve">» от </w:t>
      </w:r>
      <w:r w:rsidR="00774F1D" w:rsidRPr="003B4096">
        <w:rPr>
          <w:rFonts w:eastAsia="Arial Unicode MS"/>
          <w:color w:val="000000"/>
          <w:sz w:val="28"/>
          <w:szCs w:val="28"/>
        </w:rPr>
        <w:t>1</w:t>
      </w:r>
      <w:r w:rsidR="004562D7" w:rsidRPr="003B4096">
        <w:rPr>
          <w:rFonts w:eastAsia="Arial Unicode MS"/>
          <w:color w:val="000000"/>
          <w:sz w:val="28"/>
          <w:szCs w:val="28"/>
        </w:rPr>
        <w:t>4</w:t>
      </w:r>
      <w:r w:rsidR="00774F1D" w:rsidRPr="003B4096">
        <w:rPr>
          <w:rFonts w:eastAsia="Arial Unicode MS"/>
          <w:color w:val="000000"/>
          <w:sz w:val="28"/>
          <w:szCs w:val="28"/>
        </w:rPr>
        <w:t>.10.201</w:t>
      </w:r>
      <w:r w:rsidR="004562D7" w:rsidRPr="003B4096">
        <w:rPr>
          <w:rFonts w:eastAsia="Arial Unicode MS"/>
          <w:color w:val="000000"/>
          <w:sz w:val="28"/>
          <w:szCs w:val="28"/>
        </w:rPr>
        <w:t>3</w:t>
      </w:r>
      <w:r w:rsidRPr="003B4096">
        <w:rPr>
          <w:sz w:val="28"/>
          <w:szCs w:val="28"/>
        </w:rPr>
        <w:t xml:space="preserve"> № </w:t>
      </w:r>
      <w:r w:rsidR="00774F1D" w:rsidRPr="003B4096">
        <w:rPr>
          <w:sz w:val="28"/>
          <w:szCs w:val="28"/>
        </w:rPr>
        <w:t>2</w:t>
      </w:r>
      <w:r w:rsidR="004562D7" w:rsidRPr="003B4096">
        <w:rPr>
          <w:sz w:val="28"/>
          <w:szCs w:val="28"/>
        </w:rPr>
        <w:t>5</w:t>
      </w:r>
      <w:r w:rsidRPr="003B4096">
        <w:rPr>
          <w:sz w:val="28"/>
          <w:szCs w:val="28"/>
        </w:rPr>
        <w:t xml:space="preserve"> (далее - Устав), </w:t>
      </w:r>
      <w:r w:rsidR="00B44886" w:rsidRPr="003B4096">
        <w:rPr>
          <w:sz w:val="28"/>
          <w:szCs w:val="28"/>
        </w:rPr>
        <w:t xml:space="preserve">следующие </w:t>
      </w:r>
      <w:r w:rsidRPr="003B4096">
        <w:rPr>
          <w:rFonts w:eastAsia="Arial Unicode MS"/>
          <w:color w:val="000000"/>
          <w:sz w:val="28"/>
          <w:szCs w:val="28"/>
        </w:rPr>
        <w:t>изменени</w:t>
      </w:r>
      <w:r w:rsidR="002E63E4" w:rsidRPr="003B4096">
        <w:rPr>
          <w:rFonts w:eastAsia="Arial Unicode MS"/>
          <w:color w:val="000000"/>
          <w:sz w:val="28"/>
          <w:szCs w:val="28"/>
        </w:rPr>
        <w:t>я</w:t>
      </w:r>
      <w:r w:rsidR="00B44886" w:rsidRPr="003B4096">
        <w:rPr>
          <w:rFonts w:eastAsia="Arial Unicode MS"/>
          <w:color w:val="000000"/>
          <w:sz w:val="28"/>
          <w:szCs w:val="28"/>
        </w:rPr>
        <w:t>:</w:t>
      </w:r>
    </w:p>
    <w:p w:rsidR="003B4096" w:rsidRDefault="003B4096" w:rsidP="00623C7A">
      <w:pPr>
        <w:ind w:firstLine="284"/>
        <w:jc w:val="both"/>
        <w:rPr>
          <w:sz w:val="28"/>
        </w:rPr>
      </w:pPr>
      <w:r>
        <w:rPr>
          <w:sz w:val="28"/>
        </w:rPr>
        <w:t>1. В статье 4:</w:t>
      </w:r>
    </w:p>
    <w:p w:rsidR="003B4096" w:rsidRPr="00CB1BDF" w:rsidRDefault="003B4096" w:rsidP="00623C7A">
      <w:pPr>
        <w:ind w:firstLine="284"/>
        <w:jc w:val="both"/>
        <w:rPr>
          <w:sz w:val="28"/>
        </w:rPr>
      </w:pPr>
      <w:r>
        <w:rPr>
          <w:sz w:val="28"/>
        </w:rPr>
        <w:t xml:space="preserve">1.1. </w:t>
      </w:r>
      <w:r w:rsidRPr="00CB1BDF">
        <w:rPr>
          <w:sz w:val="28"/>
        </w:rPr>
        <w:t>Абзац пятый статьи изложить в следующей редакции:</w:t>
      </w:r>
    </w:p>
    <w:p w:rsidR="003B4096" w:rsidRPr="00FF012C" w:rsidRDefault="003B4096" w:rsidP="00623C7A">
      <w:pPr>
        <w:ind w:firstLine="284"/>
        <w:jc w:val="both"/>
        <w:rPr>
          <w:sz w:val="28"/>
        </w:rPr>
      </w:pPr>
      <w:r w:rsidRPr="00FF012C">
        <w:rPr>
          <w:sz w:val="28"/>
        </w:rPr>
        <w:t>«Совет муниципального образования «</w:t>
      </w:r>
      <w:r w:rsidRPr="003B4096">
        <w:rPr>
          <w:sz w:val="28"/>
          <w:szCs w:val="28"/>
        </w:rPr>
        <w:t xml:space="preserve">Сельское поселение </w:t>
      </w:r>
      <w:r w:rsidRPr="003B4096">
        <w:rPr>
          <w:color w:val="000000"/>
          <w:sz w:val="28"/>
          <w:szCs w:val="28"/>
        </w:rPr>
        <w:t>Султановский сельсовет Володарского муниципального района Астраханской области</w:t>
      </w:r>
      <w:r w:rsidRPr="00FF012C">
        <w:rPr>
          <w:sz w:val="28"/>
        </w:rPr>
        <w:t xml:space="preserve">» (далее </w:t>
      </w:r>
      <w:r>
        <w:rPr>
          <w:sz w:val="28"/>
        </w:rPr>
        <w:t xml:space="preserve">- </w:t>
      </w:r>
      <w:r w:rsidRPr="00FF012C">
        <w:rPr>
          <w:sz w:val="28"/>
        </w:rPr>
        <w:t>Совет муниципального образования) - представительный орган муниципального образования «</w:t>
      </w:r>
      <w:r w:rsidRPr="003B4096">
        <w:rPr>
          <w:sz w:val="28"/>
          <w:szCs w:val="28"/>
        </w:rPr>
        <w:t xml:space="preserve">Сельское поселение </w:t>
      </w:r>
      <w:r w:rsidRPr="003B4096">
        <w:rPr>
          <w:color w:val="000000"/>
          <w:sz w:val="28"/>
          <w:szCs w:val="28"/>
        </w:rPr>
        <w:t>Султановский сельсовет Володарского муниципального района Астраханской области</w:t>
      </w:r>
      <w:r w:rsidRPr="00FF012C">
        <w:rPr>
          <w:sz w:val="28"/>
        </w:rPr>
        <w:t>» (сокращенное наименование – Совет муниципального образования «</w:t>
      </w:r>
      <w:r w:rsidRPr="003B4096">
        <w:rPr>
          <w:color w:val="000000"/>
          <w:sz w:val="28"/>
          <w:szCs w:val="28"/>
        </w:rPr>
        <w:t>Султановский</w:t>
      </w:r>
      <w:r w:rsidRPr="00FF012C">
        <w:rPr>
          <w:sz w:val="28"/>
        </w:rPr>
        <w:t xml:space="preserve"> сельсовет»).»</w:t>
      </w:r>
      <w:r w:rsidR="00A52274">
        <w:rPr>
          <w:sz w:val="28"/>
        </w:rPr>
        <w:t>;</w:t>
      </w:r>
    </w:p>
    <w:p w:rsidR="003B4096" w:rsidRPr="00CB1BDF" w:rsidRDefault="003B4096" w:rsidP="00623C7A">
      <w:pPr>
        <w:ind w:firstLine="284"/>
        <w:jc w:val="both"/>
        <w:rPr>
          <w:sz w:val="28"/>
        </w:rPr>
      </w:pPr>
      <w:r>
        <w:rPr>
          <w:sz w:val="28"/>
        </w:rPr>
        <w:t xml:space="preserve">1.2. </w:t>
      </w:r>
      <w:r w:rsidRPr="00CB1BDF">
        <w:rPr>
          <w:sz w:val="28"/>
        </w:rPr>
        <w:t>Абзац седьмой статьи изложить в следующей редакции:</w:t>
      </w:r>
    </w:p>
    <w:p w:rsidR="003B4096" w:rsidRPr="00FF012C" w:rsidRDefault="003B4096" w:rsidP="00623C7A">
      <w:pPr>
        <w:ind w:firstLine="284"/>
        <w:jc w:val="both"/>
        <w:rPr>
          <w:sz w:val="28"/>
        </w:rPr>
      </w:pPr>
      <w:r>
        <w:rPr>
          <w:sz w:val="28"/>
        </w:rPr>
        <w:t>«</w:t>
      </w:r>
      <w:r w:rsidRPr="00FF012C">
        <w:rPr>
          <w:sz w:val="28"/>
        </w:rPr>
        <w:t>Администрация муниципального образования «</w:t>
      </w:r>
      <w:r w:rsidRPr="003B4096">
        <w:rPr>
          <w:sz w:val="28"/>
          <w:szCs w:val="28"/>
        </w:rPr>
        <w:t xml:space="preserve">Сельское поселение </w:t>
      </w:r>
      <w:r w:rsidRPr="003B4096">
        <w:rPr>
          <w:color w:val="000000"/>
          <w:sz w:val="28"/>
          <w:szCs w:val="28"/>
        </w:rPr>
        <w:t>Султановский сельсовет Володарского муниципального района Астраханской области</w:t>
      </w:r>
      <w:r w:rsidRPr="00FF012C">
        <w:rPr>
          <w:sz w:val="28"/>
        </w:rPr>
        <w:t xml:space="preserve">» (далее </w:t>
      </w:r>
      <w:r>
        <w:rPr>
          <w:sz w:val="28"/>
        </w:rPr>
        <w:t xml:space="preserve">- </w:t>
      </w:r>
      <w:r w:rsidRPr="00FF012C">
        <w:rPr>
          <w:sz w:val="28"/>
        </w:rPr>
        <w:t>Администрация муниципального образования) - исполнительно-распорядительный орган муниципального образования «</w:t>
      </w:r>
      <w:r w:rsidRPr="003B4096">
        <w:rPr>
          <w:sz w:val="28"/>
          <w:szCs w:val="28"/>
        </w:rPr>
        <w:t xml:space="preserve">Сельское поселение </w:t>
      </w:r>
      <w:r w:rsidRPr="003B4096">
        <w:rPr>
          <w:color w:val="000000"/>
          <w:sz w:val="28"/>
          <w:szCs w:val="28"/>
        </w:rPr>
        <w:t>Султановский сельсовет Володарского муниципального района Астраханской области</w:t>
      </w:r>
      <w:r w:rsidRPr="00FF012C">
        <w:rPr>
          <w:sz w:val="28"/>
        </w:rPr>
        <w:t xml:space="preserve">» (сокращенное наименование – </w:t>
      </w:r>
      <w:r>
        <w:rPr>
          <w:sz w:val="28"/>
        </w:rPr>
        <w:t>а</w:t>
      </w:r>
      <w:bookmarkStart w:id="0" w:name="_GoBack"/>
      <w:bookmarkEnd w:id="0"/>
      <w:r w:rsidRPr="00FF012C">
        <w:rPr>
          <w:sz w:val="28"/>
        </w:rPr>
        <w:t>дминистрация муниципального образования «</w:t>
      </w:r>
      <w:r w:rsidRPr="003B4096">
        <w:rPr>
          <w:color w:val="000000"/>
          <w:sz w:val="28"/>
          <w:szCs w:val="28"/>
        </w:rPr>
        <w:t>Султановский</w:t>
      </w:r>
      <w:r w:rsidRPr="00FF012C">
        <w:rPr>
          <w:sz w:val="28"/>
        </w:rPr>
        <w:t xml:space="preserve"> сельсовет»).</w:t>
      </w:r>
      <w:r>
        <w:rPr>
          <w:sz w:val="28"/>
        </w:rPr>
        <w:t>».</w:t>
      </w:r>
    </w:p>
    <w:p w:rsidR="003B4096" w:rsidRPr="003B4096" w:rsidRDefault="003B4096" w:rsidP="00623C7A">
      <w:pPr>
        <w:pStyle w:val="af6"/>
        <w:spacing w:before="0" w:beforeAutospacing="0" w:after="0"/>
        <w:ind w:firstLine="284"/>
        <w:jc w:val="both"/>
        <w:rPr>
          <w:sz w:val="28"/>
          <w:szCs w:val="28"/>
        </w:rPr>
      </w:pPr>
      <w:r w:rsidRPr="003B4096">
        <w:rPr>
          <w:sz w:val="28"/>
          <w:szCs w:val="28"/>
        </w:rPr>
        <w:t xml:space="preserve">2. Абзац третий части 1 статьи 13 </w:t>
      </w:r>
      <w:r w:rsidRPr="003B4096">
        <w:rPr>
          <w:bCs/>
          <w:sz w:val="28"/>
          <w:szCs w:val="28"/>
        </w:rPr>
        <w:t xml:space="preserve"> </w:t>
      </w:r>
      <w:r w:rsidRPr="003B4096">
        <w:rPr>
          <w:sz w:val="28"/>
          <w:szCs w:val="28"/>
        </w:rPr>
        <w:t>изложить в следующей редакции:</w:t>
      </w:r>
    </w:p>
    <w:p w:rsidR="003B4096" w:rsidRPr="003B4096" w:rsidRDefault="003B4096" w:rsidP="00623C7A">
      <w:pPr>
        <w:pStyle w:val="af6"/>
        <w:spacing w:before="0" w:beforeAutospacing="0" w:after="0"/>
        <w:ind w:firstLine="284"/>
        <w:jc w:val="both"/>
        <w:rPr>
          <w:sz w:val="28"/>
          <w:szCs w:val="28"/>
        </w:rPr>
      </w:pPr>
      <w:r w:rsidRPr="003B4096">
        <w:rPr>
          <w:sz w:val="28"/>
          <w:szCs w:val="28"/>
        </w:rPr>
        <w:t>«- Глава муниципального образования;».</w:t>
      </w:r>
    </w:p>
    <w:p w:rsidR="003B4096" w:rsidRPr="003B4096" w:rsidRDefault="003B4096" w:rsidP="00623C7A">
      <w:pPr>
        <w:pStyle w:val="af6"/>
        <w:spacing w:before="0" w:beforeAutospacing="0" w:after="0"/>
        <w:ind w:firstLine="284"/>
        <w:jc w:val="both"/>
        <w:rPr>
          <w:sz w:val="28"/>
          <w:szCs w:val="28"/>
        </w:rPr>
      </w:pPr>
      <w:r w:rsidRPr="003B4096">
        <w:rPr>
          <w:sz w:val="28"/>
          <w:szCs w:val="28"/>
        </w:rPr>
        <w:t>3. В статье 14:</w:t>
      </w:r>
    </w:p>
    <w:p w:rsidR="003B4096" w:rsidRPr="003B4096" w:rsidRDefault="003B4096" w:rsidP="00623C7A">
      <w:pPr>
        <w:pStyle w:val="af6"/>
        <w:spacing w:before="0" w:beforeAutospacing="0" w:after="0"/>
        <w:ind w:firstLine="284"/>
        <w:jc w:val="both"/>
        <w:rPr>
          <w:sz w:val="28"/>
          <w:szCs w:val="28"/>
        </w:rPr>
      </w:pPr>
      <w:r w:rsidRPr="003B4096">
        <w:rPr>
          <w:sz w:val="28"/>
          <w:szCs w:val="28"/>
        </w:rPr>
        <w:t>3.1. Часть 1 изложить в следующей редакции:</w:t>
      </w:r>
    </w:p>
    <w:p w:rsidR="003B4096" w:rsidRPr="003B4096" w:rsidRDefault="003B4096" w:rsidP="00623C7A">
      <w:pPr>
        <w:pStyle w:val="af6"/>
        <w:spacing w:before="0" w:beforeAutospacing="0" w:after="0"/>
        <w:ind w:firstLine="284"/>
        <w:jc w:val="both"/>
        <w:rPr>
          <w:sz w:val="28"/>
          <w:szCs w:val="28"/>
        </w:rPr>
      </w:pPr>
      <w:r w:rsidRPr="003B4096">
        <w:rPr>
          <w:sz w:val="28"/>
          <w:szCs w:val="28"/>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
    <w:p w:rsidR="003B4096" w:rsidRPr="003B4096" w:rsidRDefault="003B4096" w:rsidP="00623C7A">
      <w:pPr>
        <w:pStyle w:val="af6"/>
        <w:spacing w:before="0" w:beforeAutospacing="0" w:after="0"/>
        <w:ind w:firstLine="284"/>
        <w:jc w:val="both"/>
        <w:rPr>
          <w:sz w:val="28"/>
          <w:szCs w:val="28"/>
        </w:rPr>
      </w:pPr>
      <w:r w:rsidRPr="003B4096">
        <w:rPr>
          <w:sz w:val="28"/>
          <w:szCs w:val="28"/>
        </w:rPr>
        <w:t>3.2. Часть 2 изложить в следующей редакции:</w:t>
      </w:r>
    </w:p>
    <w:p w:rsidR="003B4096" w:rsidRPr="003B4096" w:rsidRDefault="003B4096" w:rsidP="00623C7A">
      <w:pPr>
        <w:pStyle w:val="af6"/>
        <w:spacing w:before="0" w:beforeAutospacing="0" w:after="0"/>
        <w:ind w:firstLine="284"/>
        <w:jc w:val="both"/>
        <w:rPr>
          <w:sz w:val="28"/>
          <w:szCs w:val="28"/>
        </w:rPr>
      </w:pPr>
      <w:r w:rsidRPr="003B4096">
        <w:rPr>
          <w:sz w:val="28"/>
          <w:szCs w:val="28"/>
        </w:rPr>
        <w:lastRenderedPageBreak/>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открытым голосованием большинством голосов от числа депутатов, избранных в Совет муниципального образования.</w:t>
      </w:r>
    </w:p>
    <w:p w:rsidR="003B4096" w:rsidRPr="003B4096" w:rsidRDefault="003B4096" w:rsidP="00623C7A">
      <w:pPr>
        <w:pStyle w:val="af6"/>
        <w:spacing w:before="0" w:beforeAutospacing="0" w:after="0"/>
        <w:ind w:firstLine="284"/>
        <w:jc w:val="both"/>
        <w:rPr>
          <w:sz w:val="28"/>
          <w:szCs w:val="28"/>
        </w:rPr>
      </w:pPr>
      <w:r w:rsidRPr="003B4096">
        <w:rPr>
          <w:sz w:val="28"/>
          <w:szCs w:val="28"/>
        </w:rPr>
        <w:t>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B4096" w:rsidRPr="003B4096" w:rsidRDefault="003B4096" w:rsidP="00623C7A">
      <w:pPr>
        <w:pStyle w:val="af6"/>
        <w:spacing w:before="0" w:beforeAutospacing="0" w:after="0"/>
        <w:ind w:firstLine="284"/>
        <w:jc w:val="both"/>
        <w:rPr>
          <w:sz w:val="28"/>
          <w:szCs w:val="28"/>
        </w:rPr>
      </w:pPr>
      <w:r w:rsidRPr="003B4096">
        <w:rPr>
          <w:sz w:val="28"/>
          <w:szCs w:val="2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9" w:tgtFrame="_blank" w:history="1">
        <w:r w:rsidRPr="003B4096">
          <w:rPr>
            <w:rStyle w:val="hyperlink"/>
            <w:sz w:val="28"/>
            <w:szCs w:val="28"/>
          </w:rPr>
          <w:t>Федеральным законом от 12.06.2002 № 67-ФЗ</w:t>
        </w:r>
      </w:hyperlink>
      <w:r w:rsidRPr="003B4096">
        <w:rPr>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B4096" w:rsidRPr="003B4096" w:rsidRDefault="003B4096" w:rsidP="00623C7A">
      <w:pPr>
        <w:pStyle w:val="af6"/>
        <w:spacing w:before="0" w:beforeAutospacing="0" w:after="0"/>
        <w:ind w:firstLine="284"/>
        <w:jc w:val="both"/>
        <w:rPr>
          <w:sz w:val="28"/>
          <w:szCs w:val="28"/>
        </w:rPr>
      </w:pPr>
      <w:r w:rsidRPr="003B4096">
        <w:rPr>
          <w:sz w:val="28"/>
          <w:szCs w:val="28"/>
        </w:rPr>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r w:rsidR="00A52274">
        <w:rPr>
          <w:sz w:val="28"/>
          <w:szCs w:val="28"/>
        </w:rPr>
        <w:t>;</w:t>
      </w:r>
    </w:p>
    <w:p w:rsidR="003B4096" w:rsidRPr="003B4096" w:rsidRDefault="003B4096" w:rsidP="00623C7A">
      <w:pPr>
        <w:pStyle w:val="af6"/>
        <w:spacing w:before="0" w:beforeAutospacing="0" w:after="0"/>
        <w:ind w:firstLine="284"/>
        <w:jc w:val="both"/>
        <w:rPr>
          <w:sz w:val="28"/>
          <w:szCs w:val="28"/>
        </w:rPr>
      </w:pPr>
      <w:r w:rsidRPr="003B4096">
        <w:rPr>
          <w:sz w:val="28"/>
          <w:szCs w:val="28"/>
        </w:rPr>
        <w:t>3.3. В части 3 слова «и исполняет полномочия председателя Совета» исключить</w:t>
      </w:r>
      <w:r w:rsidR="00A52274">
        <w:rPr>
          <w:sz w:val="28"/>
          <w:szCs w:val="28"/>
        </w:rPr>
        <w:t>;</w:t>
      </w:r>
    </w:p>
    <w:p w:rsidR="003B4096" w:rsidRPr="003B4096" w:rsidRDefault="003B4096" w:rsidP="00623C7A">
      <w:pPr>
        <w:pStyle w:val="af6"/>
        <w:spacing w:before="0" w:beforeAutospacing="0" w:after="0"/>
        <w:ind w:firstLine="284"/>
        <w:jc w:val="both"/>
        <w:rPr>
          <w:sz w:val="28"/>
          <w:szCs w:val="28"/>
        </w:rPr>
      </w:pPr>
      <w:r w:rsidRPr="003B4096">
        <w:rPr>
          <w:sz w:val="28"/>
          <w:szCs w:val="28"/>
        </w:rPr>
        <w:t>3.4. Часть 4 признать утратившей силу</w:t>
      </w:r>
      <w:r w:rsidR="00A52274">
        <w:rPr>
          <w:sz w:val="28"/>
          <w:szCs w:val="28"/>
        </w:rPr>
        <w:t>;</w:t>
      </w:r>
    </w:p>
    <w:p w:rsidR="003B4096" w:rsidRPr="003B4096" w:rsidRDefault="003B4096" w:rsidP="00623C7A">
      <w:pPr>
        <w:pStyle w:val="af6"/>
        <w:spacing w:before="0" w:beforeAutospacing="0" w:after="0"/>
        <w:ind w:firstLine="284"/>
        <w:jc w:val="both"/>
        <w:rPr>
          <w:sz w:val="28"/>
          <w:szCs w:val="28"/>
        </w:rPr>
      </w:pPr>
      <w:r w:rsidRPr="003B4096">
        <w:rPr>
          <w:sz w:val="28"/>
          <w:szCs w:val="28"/>
        </w:rPr>
        <w:t>3.5. В части 9.1 пункты 2-5 исключить</w:t>
      </w:r>
      <w:r w:rsidR="00A52274">
        <w:rPr>
          <w:sz w:val="28"/>
          <w:szCs w:val="28"/>
        </w:rPr>
        <w:t>;</w:t>
      </w:r>
      <w:r w:rsidRPr="003B4096">
        <w:rPr>
          <w:sz w:val="28"/>
          <w:szCs w:val="28"/>
        </w:rPr>
        <w:t xml:space="preserve"> </w:t>
      </w:r>
    </w:p>
    <w:p w:rsidR="003B4096" w:rsidRDefault="003B4096" w:rsidP="00623C7A">
      <w:pPr>
        <w:pStyle w:val="af6"/>
        <w:spacing w:before="0" w:beforeAutospacing="0" w:after="0"/>
        <w:ind w:firstLine="284"/>
        <w:jc w:val="both"/>
        <w:rPr>
          <w:sz w:val="28"/>
          <w:szCs w:val="28"/>
        </w:rPr>
      </w:pPr>
      <w:r w:rsidRPr="003B4096">
        <w:rPr>
          <w:sz w:val="28"/>
          <w:szCs w:val="28"/>
        </w:rPr>
        <w:t xml:space="preserve">3.6. Часть 10 признать утратившей силу. </w:t>
      </w:r>
    </w:p>
    <w:p w:rsidR="003B4096" w:rsidRPr="003B4096" w:rsidRDefault="003B4096" w:rsidP="00623C7A">
      <w:pPr>
        <w:pStyle w:val="af6"/>
        <w:spacing w:before="0" w:beforeAutospacing="0" w:after="0"/>
        <w:ind w:firstLine="284"/>
        <w:jc w:val="both"/>
        <w:rPr>
          <w:sz w:val="28"/>
          <w:szCs w:val="28"/>
        </w:rPr>
      </w:pPr>
      <w:r w:rsidRPr="003B4096">
        <w:rPr>
          <w:sz w:val="28"/>
          <w:szCs w:val="28"/>
        </w:rPr>
        <w:t>4. Часть 3 статьи 15 изложить в следующей редакции:</w:t>
      </w:r>
    </w:p>
    <w:p w:rsidR="003B4096" w:rsidRPr="003B4096" w:rsidRDefault="003B4096" w:rsidP="00623C7A">
      <w:pPr>
        <w:pStyle w:val="af6"/>
        <w:spacing w:before="0" w:beforeAutospacing="0" w:after="0"/>
        <w:ind w:firstLine="284"/>
        <w:jc w:val="both"/>
        <w:rPr>
          <w:sz w:val="28"/>
          <w:szCs w:val="28"/>
        </w:rPr>
      </w:pPr>
      <w:r w:rsidRPr="003B4096">
        <w:rPr>
          <w:sz w:val="28"/>
          <w:szCs w:val="28"/>
        </w:rPr>
        <w:t>«3.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«Клянусь верно служить населению муниципального образования «Сельское поселение Султановский сельсовет Володарского муниципального района Астраханской области», добросовестно выполнять возложенные на меня высокие обязанности главы муниципального образования, уважать и защищать права и свободы человека, соблюдать Конституцию Российской Федерации, законы Российской Федерации и Астраханской области, Устав муниципального образования «Сельское поселение Султановский сельсовет Володарского муниципального района Астраханской области».».</w:t>
      </w:r>
    </w:p>
    <w:p w:rsidR="003B4096" w:rsidRPr="003B4096" w:rsidRDefault="003B4096" w:rsidP="00623C7A">
      <w:pPr>
        <w:pStyle w:val="af6"/>
        <w:spacing w:before="0" w:beforeAutospacing="0" w:after="0"/>
        <w:ind w:firstLine="284"/>
        <w:jc w:val="both"/>
        <w:rPr>
          <w:sz w:val="28"/>
          <w:szCs w:val="28"/>
        </w:rPr>
      </w:pPr>
      <w:r w:rsidRPr="003B4096">
        <w:rPr>
          <w:sz w:val="28"/>
          <w:szCs w:val="28"/>
        </w:rPr>
        <w:t>5. Пункт 9 части 2 и часть 6 статьи 16 признать утратившими силу.</w:t>
      </w:r>
    </w:p>
    <w:p w:rsidR="003B4096" w:rsidRDefault="003B4096" w:rsidP="00623C7A">
      <w:pPr>
        <w:pStyle w:val="af6"/>
        <w:spacing w:before="0" w:beforeAutospacing="0" w:after="0"/>
        <w:ind w:firstLine="284"/>
        <w:jc w:val="both"/>
        <w:rPr>
          <w:color w:val="000000"/>
          <w:sz w:val="28"/>
          <w:szCs w:val="28"/>
        </w:rPr>
      </w:pPr>
      <w:r w:rsidRPr="003B4096">
        <w:rPr>
          <w:sz w:val="28"/>
          <w:szCs w:val="28"/>
        </w:rPr>
        <w:t>6. Часть 2  статьи 17 признать утратившей силу.</w:t>
      </w:r>
    </w:p>
    <w:p w:rsidR="003B4096" w:rsidRPr="00623C7A" w:rsidRDefault="003B4096" w:rsidP="00623C7A">
      <w:pPr>
        <w:pStyle w:val="af6"/>
        <w:spacing w:before="0" w:beforeAutospacing="0" w:after="0"/>
        <w:ind w:firstLine="284"/>
        <w:jc w:val="both"/>
        <w:rPr>
          <w:sz w:val="28"/>
          <w:szCs w:val="28"/>
        </w:rPr>
      </w:pPr>
      <w:r w:rsidRPr="00623C7A">
        <w:rPr>
          <w:sz w:val="28"/>
          <w:szCs w:val="28"/>
        </w:rPr>
        <w:t>7. Статью 18 изложить в следующей редакции:</w:t>
      </w:r>
    </w:p>
    <w:p w:rsidR="003B4096" w:rsidRPr="00623C7A" w:rsidRDefault="003B4096" w:rsidP="00623C7A">
      <w:pPr>
        <w:shd w:val="clear" w:color="auto" w:fill="FFFFFF"/>
        <w:ind w:firstLine="284"/>
        <w:contextualSpacing/>
        <w:jc w:val="both"/>
        <w:rPr>
          <w:b/>
          <w:sz w:val="28"/>
          <w:szCs w:val="28"/>
        </w:rPr>
      </w:pPr>
      <w:r w:rsidRPr="00623C7A">
        <w:t xml:space="preserve"> </w:t>
      </w:r>
      <w:r w:rsidRPr="00623C7A">
        <w:rPr>
          <w:sz w:val="28"/>
          <w:szCs w:val="28"/>
        </w:rPr>
        <w:t>«1. В случае досрочного прекращения полномочий главы муниципального образования либо применения к нему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p>
    <w:p w:rsidR="003B4096" w:rsidRDefault="00A52274" w:rsidP="00623C7A">
      <w:pPr>
        <w:shd w:val="clear" w:color="auto" w:fill="FFFFFF"/>
        <w:ind w:firstLine="284"/>
        <w:contextualSpacing/>
        <w:jc w:val="both"/>
        <w:rPr>
          <w:color w:val="000000"/>
          <w:sz w:val="28"/>
          <w:szCs w:val="28"/>
        </w:rPr>
      </w:pPr>
      <w:r>
        <w:rPr>
          <w:sz w:val="28"/>
          <w:szCs w:val="28"/>
        </w:rPr>
        <w:t xml:space="preserve">  </w:t>
      </w:r>
      <w:r w:rsidR="00623C7A" w:rsidRPr="00623C7A">
        <w:rPr>
          <w:sz w:val="28"/>
          <w:szCs w:val="28"/>
        </w:rPr>
        <w:t xml:space="preserve">2. </w:t>
      </w:r>
      <w:r w:rsidR="003B4096" w:rsidRPr="00623C7A">
        <w:rPr>
          <w:sz w:val="28"/>
          <w:szCs w:val="28"/>
        </w:rPr>
        <w:t>В случае иного временного отсутствия главы муниципального образования (отпуск и другое) его полномочия временно исполняет должностное лицо местного самоуправления в соответствии с распоряжением, изданным Главой муниципального образования, а в случае невозможности издания им указанного распоряжения, его полномочия временно исполняет должностное лицо местного самоуправления, определяемое решением Совета муниципального образования.».</w:t>
      </w:r>
    </w:p>
    <w:p w:rsidR="003B4096" w:rsidRPr="00623C7A" w:rsidRDefault="003B4096" w:rsidP="00623C7A">
      <w:pPr>
        <w:pStyle w:val="af6"/>
        <w:spacing w:before="0" w:beforeAutospacing="0" w:after="0"/>
        <w:ind w:firstLine="284"/>
        <w:jc w:val="both"/>
        <w:rPr>
          <w:sz w:val="28"/>
          <w:szCs w:val="28"/>
        </w:rPr>
      </w:pPr>
      <w:r w:rsidRPr="00623C7A">
        <w:rPr>
          <w:sz w:val="28"/>
          <w:szCs w:val="28"/>
        </w:rPr>
        <w:lastRenderedPageBreak/>
        <w:t>8. В статье 20</w:t>
      </w:r>
      <w:r w:rsidR="00623C7A" w:rsidRPr="00623C7A">
        <w:rPr>
          <w:sz w:val="28"/>
          <w:szCs w:val="28"/>
        </w:rPr>
        <w:t>:</w:t>
      </w:r>
    </w:p>
    <w:p w:rsidR="003B4096" w:rsidRPr="00623C7A" w:rsidRDefault="003B4096" w:rsidP="00623C7A">
      <w:pPr>
        <w:pStyle w:val="af6"/>
        <w:spacing w:before="0" w:beforeAutospacing="0" w:after="0"/>
        <w:ind w:firstLine="284"/>
        <w:jc w:val="both"/>
        <w:rPr>
          <w:i/>
          <w:sz w:val="28"/>
          <w:szCs w:val="28"/>
        </w:rPr>
      </w:pPr>
      <w:r w:rsidRPr="00623C7A">
        <w:rPr>
          <w:sz w:val="28"/>
          <w:szCs w:val="28"/>
        </w:rPr>
        <w:t>8.1. В части 2 статьи слова «и главы муниципального образования» исключить</w:t>
      </w:r>
      <w:r w:rsidR="00A52274">
        <w:rPr>
          <w:sz w:val="28"/>
          <w:szCs w:val="28"/>
        </w:rPr>
        <w:t>;</w:t>
      </w:r>
    </w:p>
    <w:p w:rsidR="00623C7A" w:rsidRPr="001A3999" w:rsidRDefault="003B4096" w:rsidP="00623C7A">
      <w:pPr>
        <w:pStyle w:val="af6"/>
        <w:spacing w:before="0" w:beforeAutospacing="0" w:after="0"/>
        <w:ind w:firstLine="284"/>
        <w:jc w:val="both"/>
        <w:rPr>
          <w:color w:val="000000"/>
          <w:sz w:val="28"/>
          <w:szCs w:val="28"/>
        </w:rPr>
      </w:pPr>
      <w:r w:rsidRPr="00623C7A">
        <w:rPr>
          <w:sz w:val="28"/>
          <w:szCs w:val="28"/>
        </w:rPr>
        <w:t>8.2. Часть 6 статьи 20 признать  утратившей силу</w:t>
      </w:r>
      <w:r w:rsidR="00623C7A" w:rsidRPr="00623C7A">
        <w:rPr>
          <w:sz w:val="28"/>
          <w:szCs w:val="28"/>
        </w:rPr>
        <w:t>.</w:t>
      </w:r>
    </w:p>
    <w:p w:rsidR="003B4096" w:rsidRPr="00623C7A" w:rsidRDefault="003B4096" w:rsidP="00623C7A">
      <w:pPr>
        <w:shd w:val="clear" w:color="auto" w:fill="FFFFFF"/>
        <w:ind w:firstLine="284"/>
        <w:rPr>
          <w:sz w:val="28"/>
          <w:szCs w:val="28"/>
        </w:rPr>
      </w:pPr>
      <w:r w:rsidRPr="00623C7A">
        <w:rPr>
          <w:sz w:val="28"/>
          <w:szCs w:val="28"/>
        </w:rPr>
        <w:t>9.  В части 4 статьи 21 слова «Глава муниципального образования»,</w:t>
      </w:r>
    </w:p>
    <w:p w:rsidR="003B4096" w:rsidRPr="00623C7A" w:rsidRDefault="003B4096" w:rsidP="00623C7A">
      <w:pPr>
        <w:shd w:val="clear" w:color="auto" w:fill="FFFFFF"/>
        <w:ind w:firstLine="284"/>
        <w:rPr>
          <w:sz w:val="28"/>
          <w:szCs w:val="28"/>
        </w:rPr>
      </w:pPr>
      <w:r w:rsidRPr="00623C7A">
        <w:rPr>
          <w:sz w:val="28"/>
          <w:szCs w:val="28"/>
        </w:rPr>
        <w:t>«Главой муниципального образования» исключить.</w:t>
      </w:r>
    </w:p>
    <w:p w:rsidR="003B4096" w:rsidRPr="00623C7A" w:rsidRDefault="003B4096" w:rsidP="00623C7A">
      <w:pPr>
        <w:pStyle w:val="af6"/>
        <w:spacing w:before="0" w:beforeAutospacing="0" w:after="0"/>
        <w:ind w:firstLine="284"/>
        <w:jc w:val="both"/>
        <w:rPr>
          <w:sz w:val="28"/>
          <w:szCs w:val="28"/>
        </w:rPr>
      </w:pPr>
      <w:r w:rsidRPr="00623C7A">
        <w:rPr>
          <w:sz w:val="28"/>
          <w:szCs w:val="28"/>
        </w:rPr>
        <w:t>10. Часть 1 статьи 22 дополнить пунктом 12 следующего содержания:</w:t>
      </w:r>
    </w:p>
    <w:p w:rsidR="003B4096" w:rsidRPr="001A3999" w:rsidRDefault="003B4096" w:rsidP="00623C7A">
      <w:pPr>
        <w:pStyle w:val="af6"/>
        <w:spacing w:before="0" w:beforeAutospacing="0" w:after="0"/>
        <w:ind w:firstLine="284"/>
        <w:jc w:val="both"/>
        <w:rPr>
          <w:color w:val="000000"/>
          <w:sz w:val="28"/>
          <w:szCs w:val="28"/>
        </w:rPr>
      </w:pPr>
      <w:r w:rsidRPr="00623C7A">
        <w:rPr>
          <w:sz w:val="28"/>
          <w:szCs w:val="28"/>
        </w:rPr>
        <w:t>«12) установление порядка проведения конкурса по отбору кандидатур на должность главы муниципального образования.».</w:t>
      </w:r>
    </w:p>
    <w:p w:rsidR="00623C7A" w:rsidRPr="00623C7A" w:rsidRDefault="003B4096" w:rsidP="00623C7A">
      <w:pPr>
        <w:pStyle w:val="af6"/>
        <w:spacing w:before="0" w:beforeAutospacing="0" w:after="0"/>
        <w:ind w:firstLine="284"/>
        <w:jc w:val="both"/>
        <w:rPr>
          <w:sz w:val="28"/>
          <w:szCs w:val="28"/>
        </w:rPr>
      </w:pPr>
      <w:r w:rsidRPr="00623C7A">
        <w:rPr>
          <w:sz w:val="28"/>
          <w:szCs w:val="28"/>
        </w:rPr>
        <w:t xml:space="preserve">11. Дополнить статьей 23.1 следующего содержания: </w:t>
      </w:r>
    </w:p>
    <w:p w:rsidR="003B4096" w:rsidRPr="00623C7A" w:rsidRDefault="003B4096" w:rsidP="00623C7A">
      <w:pPr>
        <w:pStyle w:val="af6"/>
        <w:spacing w:before="0" w:beforeAutospacing="0" w:after="0"/>
        <w:ind w:firstLine="284"/>
        <w:jc w:val="both"/>
        <w:rPr>
          <w:sz w:val="28"/>
          <w:szCs w:val="28"/>
        </w:rPr>
      </w:pPr>
      <w:r w:rsidRPr="00623C7A">
        <w:rPr>
          <w:sz w:val="28"/>
          <w:szCs w:val="28"/>
        </w:rPr>
        <w:t>«</w:t>
      </w:r>
      <w:r w:rsidRPr="00623C7A">
        <w:rPr>
          <w:b/>
          <w:sz w:val="28"/>
          <w:szCs w:val="28"/>
        </w:rPr>
        <w:t>Статья 23.1.</w:t>
      </w:r>
      <w:r w:rsidRPr="00623C7A">
        <w:rPr>
          <w:sz w:val="28"/>
          <w:szCs w:val="28"/>
        </w:rPr>
        <w:t xml:space="preserve"> </w:t>
      </w:r>
      <w:r w:rsidRPr="00623C7A">
        <w:rPr>
          <w:b/>
          <w:sz w:val="28"/>
          <w:szCs w:val="28"/>
        </w:rPr>
        <w:t>Председатель Совета муниципального образования</w:t>
      </w:r>
    </w:p>
    <w:p w:rsidR="003B4096" w:rsidRPr="00623C7A" w:rsidRDefault="003B4096" w:rsidP="00623C7A">
      <w:pPr>
        <w:pStyle w:val="af6"/>
        <w:spacing w:before="0" w:beforeAutospacing="0" w:after="0"/>
        <w:ind w:firstLine="284"/>
        <w:jc w:val="both"/>
        <w:rPr>
          <w:sz w:val="28"/>
          <w:szCs w:val="28"/>
        </w:rPr>
      </w:pPr>
      <w:r w:rsidRPr="00623C7A">
        <w:rPr>
          <w:sz w:val="28"/>
          <w:szCs w:val="28"/>
        </w:rPr>
        <w:t>1. Организацию деятельности Совета муниципального образования осуществляет председатель Совета муниципального образования.</w:t>
      </w:r>
    </w:p>
    <w:p w:rsidR="003B4096" w:rsidRPr="00623C7A" w:rsidRDefault="003B4096" w:rsidP="00623C7A">
      <w:pPr>
        <w:pStyle w:val="af6"/>
        <w:spacing w:before="0" w:beforeAutospacing="0" w:after="0"/>
        <w:ind w:firstLine="284"/>
        <w:jc w:val="both"/>
        <w:rPr>
          <w:sz w:val="28"/>
          <w:szCs w:val="28"/>
        </w:rPr>
      </w:pPr>
      <w:r w:rsidRPr="00623C7A">
        <w:rPr>
          <w:sz w:val="28"/>
          <w:szCs w:val="28"/>
        </w:rPr>
        <w:t>2. Председатель Совета избирается депутатами Совета из их числа простым большинством голосов из числа депутатов избранных в Совет сроком на период созыва Совета</w:t>
      </w:r>
    </w:p>
    <w:p w:rsidR="003B4096" w:rsidRPr="00623C7A" w:rsidRDefault="003B4096" w:rsidP="00623C7A">
      <w:pPr>
        <w:pStyle w:val="af6"/>
        <w:spacing w:before="0" w:beforeAutospacing="0" w:after="0"/>
        <w:ind w:firstLine="284"/>
        <w:jc w:val="both"/>
        <w:rPr>
          <w:color w:val="000000"/>
          <w:sz w:val="28"/>
          <w:szCs w:val="28"/>
        </w:rPr>
      </w:pPr>
      <w:r w:rsidRPr="00623C7A">
        <w:rPr>
          <w:sz w:val="28"/>
          <w:szCs w:val="28"/>
        </w:rPr>
        <w:t>3. Председатель Совета организует деятельность Совета в соответствии</w:t>
      </w:r>
      <w:r w:rsidRPr="00623C7A">
        <w:rPr>
          <w:color w:val="000000"/>
          <w:sz w:val="28"/>
          <w:szCs w:val="28"/>
        </w:rPr>
        <w:t xml:space="preserve"> с </w:t>
      </w:r>
      <w:hyperlink r:id="rId10" w:tgtFrame="_blank" w:history="1">
        <w:r w:rsidRPr="00623C7A">
          <w:rPr>
            <w:rStyle w:val="hyperlink"/>
            <w:color w:val="0000FF"/>
            <w:sz w:val="28"/>
            <w:szCs w:val="28"/>
          </w:rPr>
          <w:t>Конституцией Российской Федерации</w:t>
        </w:r>
      </w:hyperlink>
      <w:r w:rsidRPr="00623C7A">
        <w:rPr>
          <w:color w:val="000000"/>
          <w:sz w:val="28"/>
          <w:szCs w:val="28"/>
        </w:rPr>
        <w:t>, федеральными законами Российской Федерации, законами Астраханской области, Уставом муниципального образования, регламентом Совета.</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4. Голос председателя Совета муниципального образования учитывается при принятии решений как голос депутата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5. 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Председатель 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23C7A" w:rsidRPr="00623C7A" w:rsidRDefault="003B4096" w:rsidP="00623C7A">
      <w:pPr>
        <w:pStyle w:val="af6"/>
        <w:spacing w:before="0" w:beforeAutospacing="0" w:after="0"/>
        <w:ind w:firstLine="284"/>
        <w:jc w:val="both"/>
        <w:rPr>
          <w:sz w:val="28"/>
          <w:szCs w:val="28"/>
        </w:rPr>
      </w:pPr>
      <w:r w:rsidRPr="00623C7A">
        <w:rPr>
          <w:sz w:val="28"/>
          <w:szCs w:val="28"/>
        </w:rPr>
        <w:t xml:space="preserve">12. Дополнить статьей 23.2 следующего содержания: </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w:t>
      </w:r>
      <w:r w:rsidRPr="00623C7A">
        <w:rPr>
          <w:b/>
          <w:color w:val="000000"/>
          <w:sz w:val="28"/>
          <w:szCs w:val="28"/>
        </w:rPr>
        <w:t>Статья 23.2. Полномочия Председателя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 Председатель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 xml:space="preserve">1) председательствует на заседаниях Совета муниципального образования, созывает заседания Совета муниципального образования, доводит до сведения </w:t>
      </w:r>
      <w:r w:rsidRPr="00623C7A">
        <w:rPr>
          <w:color w:val="000000"/>
          <w:sz w:val="28"/>
          <w:szCs w:val="28"/>
        </w:rPr>
        <w:lastRenderedPageBreak/>
        <w:t>депутатов Совета муниципального образования время и место проведения заседаний, а также проект повестки дня;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2) организует работу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3) осуществляет руководство подготовкой заседаний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4) формирует и подписывает повестку дня заседаний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5)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внеочередную сессию;</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8) координирует деятельность комиссий (комитетов)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12) от имени Совета муниципального образования подписывает исковые заявления, заявления, жалобы, направляемые в суд или арбитражный суд;</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13) рассматривает обращения, поступившие в Совет муниципального образования, ведет прием граждан;</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14) принимает меры по обеспечению гласности и учету мнения населения в работе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15) подписывает протоколы заседаний Совета муниципального образования и решения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16) издает постановления и распоряжения по вопросам организации деятельности Совета муниципального образования;</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17) оказывает содействие депутатам Совета муниципального образования в осуществлении ими депутатских полномочий;</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2. Полномочия председателя Совета прекращаются досрочно в случае:</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 смерти;</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2) отставки по собственному желанию;</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lastRenderedPageBreak/>
        <w:t>3) признания судом недееспособным или ограниченно дееспособным;</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4) признания судом безвестно отсутствующим или объявления умершим;</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5) вступления в отношении его в законную силу обвинительного приговора суда;</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6) выезда за пределы Российской Федерации на постоянное место жительства;</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8) отзыва избирателями;</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9) досрочного прекращения полномочий Совета;</w:t>
      </w:r>
    </w:p>
    <w:p w:rsidR="003B4096" w:rsidRPr="00623C7A" w:rsidRDefault="003B4096" w:rsidP="00623C7A">
      <w:pPr>
        <w:pStyle w:val="af6"/>
        <w:spacing w:before="0" w:beforeAutospacing="0" w:after="0"/>
        <w:ind w:firstLine="284"/>
        <w:jc w:val="both"/>
        <w:rPr>
          <w:color w:val="000000"/>
          <w:sz w:val="28"/>
          <w:szCs w:val="28"/>
        </w:rPr>
      </w:pPr>
      <w:r w:rsidRPr="00623C7A">
        <w:rPr>
          <w:color w:val="000000"/>
          <w:sz w:val="28"/>
          <w:szCs w:val="28"/>
        </w:rPr>
        <w:t>10) призыва на военную службу или направления на заменяющую ее альтернативную гражданскую службу;</w:t>
      </w:r>
    </w:p>
    <w:p w:rsidR="003B4096" w:rsidRDefault="003B4096" w:rsidP="00623C7A">
      <w:pPr>
        <w:pStyle w:val="af6"/>
        <w:spacing w:before="0" w:beforeAutospacing="0" w:after="0"/>
        <w:ind w:firstLine="284"/>
        <w:jc w:val="both"/>
        <w:rPr>
          <w:color w:val="000000"/>
          <w:sz w:val="28"/>
          <w:szCs w:val="28"/>
        </w:rPr>
      </w:pPr>
      <w:r w:rsidRPr="00623C7A">
        <w:rPr>
          <w:color w:val="000000"/>
          <w:sz w:val="28"/>
          <w:szCs w:val="28"/>
        </w:rPr>
        <w:t>11) в иных случаях, установленных </w:t>
      </w:r>
      <w:hyperlink r:id="rId11" w:tgtFrame="_blank" w:history="1">
        <w:r w:rsidRPr="00623C7A">
          <w:rPr>
            <w:rStyle w:val="hyperlink"/>
            <w:color w:val="0000FF"/>
            <w:sz w:val="28"/>
            <w:szCs w:val="28"/>
          </w:rPr>
          <w:t>Федеральным законом от 06.10.2003 № 131-ФЗ</w:t>
        </w:r>
      </w:hyperlink>
      <w:r w:rsidRPr="00623C7A">
        <w:rPr>
          <w:color w:val="000000"/>
          <w:sz w:val="28"/>
          <w:szCs w:val="28"/>
        </w:rPr>
        <w:t> «Об общих принципах организации местного самоуправления в Российской Федерации» и иными федеральными законами.».</w:t>
      </w:r>
    </w:p>
    <w:p w:rsidR="003B4096" w:rsidRPr="00266CED" w:rsidRDefault="003B4096" w:rsidP="00623C7A">
      <w:pPr>
        <w:spacing w:after="1"/>
        <w:ind w:firstLine="284"/>
        <w:jc w:val="both"/>
        <w:rPr>
          <w:color w:val="000000"/>
          <w:sz w:val="28"/>
          <w:szCs w:val="28"/>
        </w:rPr>
      </w:pPr>
      <w:r>
        <w:rPr>
          <w:color w:val="000000"/>
          <w:sz w:val="28"/>
          <w:szCs w:val="28"/>
        </w:rPr>
        <w:t xml:space="preserve">13. </w:t>
      </w:r>
      <w:r w:rsidRPr="00266CED">
        <w:rPr>
          <w:color w:val="000000"/>
          <w:sz w:val="28"/>
          <w:szCs w:val="28"/>
        </w:rPr>
        <w:t>Статью 2</w:t>
      </w:r>
      <w:r w:rsidR="00623C7A">
        <w:rPr>
          <w:color w:val="000000"/>
          <w:sz w:val="28"/>
          <w:szCs w:val="28"/>
        </w:rPr>
        <w:t>7</w:t>
      </w:r>
      <w:r w:rsidRPr="00266CED">
        <w:rPr>
          <w:color w:val="000000"/>
          <w:sz w:val="28"/>
          <w:szCs w:val="28"/>
        </w:rPr>
        <w:t xml:space="preserve"> дополнить частью 1.</w:t>
      </w:r>
      <w:r>
        <w:rPr>
          <w:color w:val="000000"/>
          <w:sz w:val="28"/>
          <w:szCs w:val="28"/>
        </w:rPr>
        <w:t>1.</w:t>
      </w:r>
      <w:r w:rsidRPr="00266CED">
        <w:rPr>
          <w:color w:val="000000"/>
          <w:sz w:val="28"/>
          <w:szCs w:val="28"/>
        </w:rPr>
        <w:t xml:space="preserve"> следующего содержания:</w:t>
      </w:r>
    </w:p>
    <w:p w:rsidR="003B4096" w:rsidRPr="00F75CFA" w:rsidRDefault="003B4096" w:rsidP="00623C7A">
      <w:pPr>
        <w:spacing w:after="1"/>
        <w:ind w:firstLine="284"/>
        <w:jc w:val="both"/>
        <w:rPr>
          <w:i/>
          <w:color w:val="FF0000"/>
        </w:rPr>
      </w:pPr>
      <w:r w:rsidRPr="00266CED">
        <w:rPr>
          <w:color w:val="000000"/>
          <w:sz w:val="28"/>
          <w:szCs w:val="28"/>
        </w:rPr>
        <w:t xml:space="preserve"> «1.</w:t>
      </w:r>
      <w:r>
        <w:rPr>
          <w:color w:val="000000"/>
          <w:sz w:val="28"/>
          <w:szCs w:val="28"/>
        </w:rPr>
        <w:t>1</w:t>
      </w:r>
      <w:r w:rsidRPr="00266CED">
        <w:rPr>
          <w:color w:val="000000"/>
          <w:sz w:val="28"/>
          <w:szCs w:val="28"/>
        </w:rPr>
        <w:t>.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B4096" w:rsidRPr="00623C7A" w:rsidRDefault="003B4096" w:rsidP="00623C7A">
      <w:pPr>
        <w:pStyle w:val="af6"/>
        <w:spacing w:before="0" w:beforeAutospacing="0" w:after="0"/>
        <w:ind w:firstLine="284"/>
        <w:jc w:val="both"/>
        <w:rPr>
          <w:sz w:val="28"/>
          <w:szCs w:val="28"/>
        </w:rPr>
      </w:pPr>
      <w:r w:rsidRPr="00623C7A">
        <w:rPr>
          <w:sz w:val="28"/>
          <w:szCs w:val="28"/>
        </w:rPr>
        <w:t>14. В статье 28:</w:t>
      </w:r>
    </w:p>
    <w:p w:rsidR="003B4096" w:rsidRPr="00623C7A" w:rsidRDefault="003B4096" w:rsidP="00623C7A">
      <w:pPr>
        <w:pStyle w:val="af6"/>
        <w:spacing w:before="0" w:beforeAutospacing="0" w:after="0"/>
        <w:ind w:firstLine="284"/>
        <w:jc w:val="both"/>
        <w:rPr>
          <w:sz w:val="28"/>
          <w:szCs w:val="28"/>
        </w:rPr>
      </w:pPr>
      <w:r w:rsidRPr="00623C7A">
        <w:rPr>
          <w:sz w:val="28"/>
          <w:szCs w:val="28"/>
        </w:rPr>
        <w:t>14.1. Часть 2 изложить в следующей редакции:</w:t>
      </w:r>
    </w:p>
    <w:p w:rsidR="003B4096" w:rsidRPr="00623C7A" w:rsidRDefault="003B4096" w:rsidP="00623C7A">
      <w:pPr>
        <w:pStyle w:val="af6"/>
        <w:spacing w:before="0" w:beforeAutospacing="0" w:after="0"/>
        <w:ind w:firstLine="284"/>
        <w:jc w:val="both"/>
        <w:rPr>
          <w:sz w:val="28"/>
          <w:szCs w:val="28"/>
        </w:rPr>
      </w:pPr>
      <w:r w:rsidRPr="00623C7A">
        <w:rPr>
          <w:sz w:val="28"/>
          <w:szCs w:val="28"/>
        </w:rPr>
        <w:t>«2. Глава муниципального образования возглавляет администрацию муниципального образования и руководит ее деятельностью на основе единоначалия.»;</w:t>
      </w:r>
    </w:p>
    <w:p w:rsidR="003B4096" w:rsidRPr="00623C7A" w:rsidRDefault="003B4096" w:rsidP="00623C7A">
      <w:pPr>
        <w:pStyle w:val="af6"/>
        <w:spacing w:before="0" w:beforeAutospacing="0" w:after="0"/>
        <w:ind w:firstLine="284"/>
        <w:jc w:val="both"/>
        <w:rPr>
          <w:sz w:val="28"/>
          <w:szCs w:val="28"/>
        </w:rPr>
      </w:pPr>
      <w:r w:rsidRPr="00623C7A">
        <w:rPr>
          <w:sz w:val="28"/>
          <w:szCs w:val="28"/>
        </w:rPr>
        <w:t>14.2. В части 3 слова «администрации» исключить.</w:t>
      </w:r>
    </w:p>
    <w:p w:rsidR="003B4096" w:rsidRPr="00623C7A" w:rsidRDefault="003B4096" w:rsidP="00623C7A">
      <w:pPr>
        <w:pStyle w:val="af6"/>
        <w:spacing w:before="0" w:beforeAutospacing="0" w:after="0"/>
        <w:ind w:firstLine="284"/>
        <w:jc w:val="both"/>
        <w:rPr>
          <w:sz w:val="28"/>
          <w:szCs w:val="28"/>
        </w:rPr>
      </w:pPr>
      <w:r w:rsidRPr="00623C7A">
        <w:rPr>
          <w:sz w:val="28"/>
          <w:szCs w:val="28"/>
        </w:rPr>
        <w:t>15. В статье 34:</w:t>
      </w:r>
    </w:p>
    <w:p w:rsidR="003B4096" w:rsidRPr="00623C7A" w:rsidRDefault="003B4096" w:rsidP="00623C7A">
      <w:pPr>
        <w:pStyle w:val="af6"/>
        <w:spacing w:before="0" w:beforeAutospacing="0" w:after="0"/>
        <w:ind w:firstLine="284"/>
        <w:jc w:val="both"/>
        <w:rPr>
          <w:sz w:val="28"/>
          <w:szCs w:val="28"/>
        </w:rPr>
      </w:pPr>
      <w:r w:rsidRPr="00623C7A">
        <w:rPr>
          <w:sz w:val="28"/>
          <w:szCs w:val="28"/>
        </w:rPr>
        <w:t>15.1. В пункте 3 части 3 слова «администрации» исключить;</w:t>
      </w:r>
    </w:p>
    <w:p w:rsidR="003B4096" w:rsidRPr="00623C7A" w:rsidRDefault="003B4096" w:rsidP="00623C7A">
      <w:pPr>
        <w:pStyle w:val="af6"/>
        <w:spacing w:before="0" w:beforeAutospacing="0" w:after="0"/>
        <w:ind w:firstLine="284"/>
        <w:jc w:val="both"/>
        <w:rPr>
          <w:sz w:val="28"/>
          <w:szCs w:val="28"/>
        </w:rPr>
      </w:pPr>
      <w:r w:rsidRPr="00623C7A">
        <w:rPr>
          <w:sz w:val="28"/>
          <w:szCs w:val="28"/>
        </w:rPr>
        <w:t>15.2. Часть 6 изложить в следующей редакции:</w:t>
      </w:r>
    </w:p>
    <w:p w:rsidR="003B4096" w:rsidRPr="00623C7A" w:rsidRDefault="003B4096" w:rsidP="00623C7A">
      <w:pPr>
        <w:pStyle w:val="af6"/>
        <w:spacing w:before="0" w:beforeAutospacing="0" w:after="0"/>
        <w:ind w:firstLine="284"/>
        <w:jc w:val="both"/>
        <w:rPr>
          <w:sz w:val="28"/>
          <w:szCs w:val="28"/>
        </w:rPr>
      </w:pPr>
      <w:r w:rsidRPr="00623C7A">
        <w:rPr>
          <w:sz w:val="28"/>
          <w:szCs w:val="28"/>
        </w:rPr>
        <w:t>«Инициатива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
    <w:p w:rsidR="003B4096" w:rsidRPr="001A3999" w:rsidRDefault="003B4096" w:rsidP="00623C7A">
      <w:pPr>
        <w:pStyle w:val="af6"/>
        <w:spacing w:before="0" w:beforeAutospacing="0" w:after="0"/>
        <w:ind w:firstLine="284"/>
        <w:jc w:val="both"/>
        <w:rPr>
          <w:color w:val="000000"/>
          <w:sz w:val="28"/>
          <w:szCs w:val="28"/>
        </w:rPr>
      </w:pPr>
      <w:r w:rsidRPr="00623C7A">
        <w:rPr>
          <w:sz w:val="28"/>
          <w:szCs w:val="28"/>
        </w:rPr>
        <w:t>16. В части 1 статьи 35 слова «главы муниципального образования,» исключить.</w:t>
      </w:r>
    </w:p>
    <w:p w:rsidR="003B4096" w:rsidRPr="00623C7A" w:rsidRDefault="003B4096" w:rsidP="00623C7A">
      <w:pPr>
        <w:pStyle w:val="af6"/>
        <w:spacing w:before="0" w:beforeAutospacing="0" w:after="0"/>
        <w:ind w:firstLine="284"/>
        <w:jc w:val="both"/>
        <w:rPr>
          <w:sz w:val="28"/>
          <w:szCs w:val="28"/>
        </w:rPr>
      </w:pPr>
      <w:r w:rsidRPr="00623C7A">
        <w:rPr>
          <w:sz w:val="28"/>
          <w:szCs w:val="28"/>
        </w:rPr>
        <w:t xml:space="preserve">17. Статью 36 </w:t>
      </w:r>
      <w:r w:rsidRPr="00623C7A">
        <w:rPr>
          <w:i/>
          <w:sz w:val="28"/>
          <w:szCs w:val="28"/>
        </w:rPr>
        <w:t xml:space="preserve"> </w:t>
      </w:r>
      <w:r w:rsidRPr="00623C7A">
        <w:rPr>
          <w:sz w:val="28"/>
          <w:szCs w:val="28"/>
        </w:rPr>
        <w:t>изложить в следующей редакции:</w:t>
      </w:r>
    </w:p>
    <w:p w:rsidR="003B4096" w:rsidRPr="00623C7A" w:rsidRDefault="003B4096" w:rsidP="00623C7A">
      <w:pPr>
        <w:pStyle w:val="af6"/>
        <w:spacing w:before="0" w:beforeAutospacing="0" w:after="0"/>
        <w:ind w:firstLine="284"/>
        <w:jc w:val="both"/>
        <w:rPr>
          <w:b/>
          <w:sz w:val="28"/>
          <w:szCs w:val="28"/>
        </w:rPr>
      </w:pPr>
      <w:r w:rsidRPr="00623C7A">
        <w:rPr>
          <w:sz w:val="28"/>
          <w:szCs w:val="28"/>
        </w:rPr>
        <w:t>«</w:t>
      </w:r>
      <w:r w:rsidRPr="00623C7A">
        <w:rPr>
          <w:b/>
          <w:sz w:val="28"/>
          <w:szCs w:val="28"/>
        </w:rPr>
        <w:t>Статья 36. Голосование по отзыву депутата Совета муниципального образования</w:t>
      </w:r>
    </w:p>
    <w:p w:rsidR="003B4096" w:rsidRPr="00F32F89" w:rsidRDefault="003B4096" w:rsidP="00623C7A">
      <w:pPr>
        <w:pStyle w:val="af6"/>
        <w:spacing w:before="0" w:beforeAutospacing="0" w:after="0"/>
        <w:ind w:firstLine="284"/>
        <w:jc w:val="both"/>
        <w:rPr>
          <w:color w:val="000000"/>
          <w:sz w:val="28"/>
          <w:szCs w:val="28"/>
        </w:rPr>
      </w:pPr>
      <w:r w:rsidRPr="00623C7A">
        <w:rPr>
          <w:sz w:val="28"/>
          <w:szCs w:val="28"/>
        </w:rPr>
        <w:t xml:space="preserve">1. Основанием для отзыва депутата Совета муниципального образования являются конкретные противоправные решения, действия или бездействия, </w:t>
      </w:r>
      <w:r w:rsidRPr="00623C7A">
        <w:rPr>
          <w:sz w:val="28"/>
          <w:szCs w:val="28"/>
        </w:rPr>
        <w:lastRenderedPageBreak/>
        <w:t>выразившиеся в невыполнении депутатских обязанностей,</w:t>
      </w:r>
      <w:r w:rsidRPr="00F32F89">
        <w:rPr>
          <w:color w:val="000000"/>
          <w:sz w:val="28"/>
          <w:szCs w:val="28"/>
        </w:rPr>
        <w:t xml:space="preserve"> нарушении </w:t>
      </w:r>
      <w:hyperlink r:id="rId12" w:tgtFrame="_blank" w:history="1">
        <w:r w:rsidRPr="00623C7A">
          <w:rPr>
            <w:rStyle w:val="hyperlink"/>
            <w:color w:val="0000FF"/>
            <w:sz w:val="28"/>
            <w:szCs w:val="28"/>
          </w:rPr>
          <w:t>Конституции Российской Федерации</w:t>
        </w:r>
      </w:hyperlink>
      <w:r w:rsidRPr="00623C7A">
        <w:rPr>
          <w:color w:val="000000"/>
          <w:sz w:val="28"/>
          <w:szCs w:val="28"/>
        </w:rPr>
        <w:t xml:space="preserve">, федеральных законов, законов Астраханской </w:t>
      </w:r>
      <w:r w:rsidRPr="00F32F89">
        <w:rPr>
          <w:color w:val="000000"/>
          <w:sz w:val="28"/>
          <w:szCs w:val="28"/>
        </w:rPr>
        <w:t>области, настоящего Устава.</w:t>
      </w:r>
    </w:p>
    <w:p w:rsidR="003B4096" w:rsidRPr="001A3999" w:rsidRDefault="003B4096" w:rsidP="00623C7A">
      <w:pPr>
        <w:pStyle w:val="af6"/>
        <w:spacing w:before="0" w:beforeAutospacing="0" w:after="0"/>
        <w:ind w:firstLine="284"/>
        <w:jc w:val="both"/>
        <w:rPr>
          <w:color w:val="000000"/>
          <w:sz w:val="28"/>
          <w:szCs w:val="28"/>
        </w:rPr>
      </w:pPr>
      <w:r w:rsidRPr="00F32F89">
        <w:rPr>
          <w:color w:val="000000"/>
          <w:sz w:val="28"/>
          <w:szCs w:val="28"/>
        </w:rPr>
        <w:t>Указанные обстоятельства должны быть</w:t>
      </w:r>
      <w:r w:rsidRPr="001A3999">
        <w:rPr>
          <w:color w:val="000000"/>
          <w:sz w:val="28"/>
          <w:szCs w:val="28"/>
        </w:rPr>
        <w:t xml:space="preserve"> подтверждены в судебном порядке.</w:t>
      </w:r>
    </w:p>
    <w:p w:rsidR="003B4096" w:rsidRPr="001A3999" w:rsidRDefault="003B4096" w:rsidP="00623C7A">
      <w:pPr>
        <w:pStyle w:val="af6"/>
        <w:spacing w:before="0" w:beforeAutospacing="0" w:after="0"/>
        <w:ind w:firstLine="284"/>
        <w:jc w:val="both"/>
        <w:rPr>
          <w:color w:val="000000"/>
          <w:sz w:val="28"/>
          <w:szCs w:val="28"/>
        </w:rPr>
      </w:pPr>
      <w:r w:rsidRPr="001A3999">
        <w:rPr>
          <w:color w:val="000000"/>
          <w:sz w:val="28"/>
          <w:szCs w:val="28"/>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B4096" w:rsidRPr="001A3999" w:rsidRDefault="003B4096" w:rsidP="00623C7A">
      <w:pPr>
        <w:pStyle w:val="af6"/>
        <w:spacing w:before="0" w:beforeAutospacing="0" w:after="0"/>
        <w:ind w:firstLine="284"/>
        <w:jc w:val="both"/>
        <w:rPr>
          <w:color w:val="000000"/>
          <w:sz w:val="28"/>
          <w:szCs w:val="28"/>
        </w:rPr>
      </w:pPr>
      <w:r w:rsidRPr="001A3999">
        <w:rPr>
          <w:color w:val="000000"/>
          <w:sz w:val="28"/>
          <w:szCs w:val="28"/>
        </w:rPr>
        <w:t>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Совета муниципального образования депутатов муниципального образования.</w:t>
      </w:r>
    </w:p>
    <w:p w:rsidR="003B4096" w:rsidRPr="001A3999" w:rsidRDefault="003B4096" w:rsidP="00623C7A">
      <w:pPr>
        <w:pStyle w:val="af6"/>
        <w:spacing w:before="0" w:beforeAutospacing="0" w:after="0"/>
        <w:ind w:firstLine="284"/>
        <w:jc w:val="both"/>
        <w:rPr>
          <w:color w:val="000000"/>
          <w:sz w:val="28"/>
          <w:szCs w:val="28"/>
        </w:rPr>
      </w:pPr>
      <w:r w:rsidRPr="001A3999">
        <w:rPr>
          <w:color w:val="000000"/>
          <w:sz w:val="28"/>
          <w:szCs w:val="28"/>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B4096" w:rsidRPr="001A3999" w:rsidRDefault="003B4096" w:rsidP="00623C7A">
      <w:pPr>
        <w:pStyle w:val="af6"/>
        <w:spacing w:before="0" w:beforeAutospacing="0" w:after="0"/>
        <w:ind w:firstLine="284"/>
        <w:jc w:val="both"/>
        <w:rPr>
          <w:color w:val="000000"/>
          <w:sz w:val="28"/>
          <w:szCs w:val="28"/>
        </w:rPr>
      </w:pPr>
      <w:r w:rsidRPr="001A3999">
        <w:rPr>
          <w:color w:val="000000"/>
          <w:sz w:val="28"/>
          <w:szCs w:val="28"/>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B4096" w:rsidRPr="001A3999" w:rsidRDefault="003B4096" w:rsidP="00623C7A">
      <w:pPr>
        <w:pStyle w:val="af6"/>
        <w:spacing w:before="0" w:beforeAutospacing="0" w:after="0"/>
        <w:ind w:firstLine="284"/>
        <w:jc w:val="both"/>
        <w:rPr>
          <w:color w:val="000000"/>
          <w:sz w:val="28"/>
          <w:szCs w:val="28"/>
        </w:rPr>
      </w:pPr>
      <w:r w:rsidRPr="001A3999">
        <w:rPr>
          <w:color w:val="000000"/>
          <w:sz w:val="28"/>
          <w:szCs w:val="28"/>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3B4096" w:rsidRPr="001A3999" w:rsidRDefault="003B4096" w:rsidP="00623C7A">
      <w:pPr>
        <w:pStyle w:val="af6"/>
        <w:spacing w:before="0" w:beforeAutospacing="0" w:after="0"/>
        <w:ind w:firstLine="284"/>
        <w:jc w:val="both"/>
        <w:rPr>
          <w:color w:val="000000"/>
          <w:sz w:val="28"/>
          <w:szCs w:val="28"/>
        </w:rPr>
      </w:pPr>
      <w:r w:rsidRPr="001A3999">
        <w:rPr>
          <w:color w:val="000000"/>
          <w:sz w:val="28"/>
          <w:szCs w:val="28"/>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 с учетом особенностей, установленных Федеральным законом от 06.10.2003 № 131-ФЗ.».</w:t>
      </w:r>
    </w:p>
    <w:p w:rsidR="003B4096" w:rsidRPr="00203E0D" w:rsidRDefault="003B4096" w:rsidP="00623C7A">
      <w:pPr>
        <w:ind w:firstLine="284"/>
        <w:jc w:val="both"/>
        <w:rPr>
          <w:rFonts w:eastAsia="Arial Unicode MS"/>
          <w:sz w:val="28"/>
          <w:szCs w:val="28"/>
        </w:rPr>
      </w:pPr>
      <w:r>
        <w:rPr>
          <w:rFonts w:eastAsia="Arial Unicode MS"/>
          <w:sz w:val="28"/>
          <w:szCs w:val="28"/>
        </w:rPr>
        <w:t xml:space="preserve">18. </w:t>
      </w:r>
      <w:r w:rsidRPr="00203E0D">
        <w:rPr>
          <w:rFonts w:eastAsia="Arial Unicode MS"/>
          <w:sz w:val="28"/>
          <w:szCs w:val="28"/>
        </w:rPr>
        <w:t xml:space="preserve">В  </w:t>
      </w:r>
      <w:r>
        <w:rPr>
          <w:rFonts w:eastAsia="Arial Unicode MS"/>
          <w:sz w:val="28"/>
          <w:szCs w:val="28"/>
        </w:rPr>
        <w:t xml:space="preserve">статье </w:t>
      </w:r>
      <w:r w:rsidRPr="00F75CFA">
        <w:rPr>
          <w:rFonts w:eastAsia="Arial Unicode MS"/>
          <w:sz w:val="28"/>
          <w:szCs w:val="28"/>
        </w:rPr>
        <w:t>42.1</w:t>
      </w:r>
      <w:r>
        <w:rPr>
          <w:rFonts w:eastAsia="Arial Unicode MS"/>
          <w:sz w:val="28"/>
          <w:szCs w:val="28"/>
        </w:rPr>
        <w:t>:</w:t>
      </w:r>
      <w:r w:rsidRPr="00F75CFA">
        <w:rPr>
          <w:rFonts w:eastAsia="Arial Unicode MS"/>
          <w:i/>
          <w:color w:val="FF0000"/>
          <w:sz w:val="28"/>
          <w:szCs w:val="28"/>
        </w:rPr>
        <w:t xml:space="preserve"> </w:t>
      </w:r>
    </w:p>
    <w:p w:rsidR="003B4096" w:rsidRPr="00203E0D" w:rsidRDefault="003B4096" w:rsidP="00623C7A">
      <w:pPr>
        <w:ind w:firstLine="284"/>
        <w:jc w:val="both"/>
        <w:rPr>
          <w:rFonts w:eastAsia="Arial Unicode MS"/>
          <w:sz w:val="28"/>
          <w:szCs w:val="28"/>
        </w:rPr>
      </w:pPr>
      <w:r>
        <w:rPr>
          <w:rFonts w:eastAsia="Arial Unicode MS"/>
          <w:sz w:val="28"/>
          <w:szCs w:val="28"/>
        </w:rPr>
        <w:t>18.1. Ч</w:t>
      </w:r>
      <w:r w:rsidRPr="00203E0D">
        <w:rPr>
          <w:rFonts w:eastAsia="Arial Unicode MS"/>
          <w:sz w:val="28"/>
          <w:szCs w:val="28"/>
        </w:rPr>
        <w:t>асть 2 изложить в следующей редакции:</w:t>
      </w:r>
    </w:p>
    <w:p w:rsidR="003B4096" w:rsidRDefault="003B4096" w:rsidP="00623C7A">
      <w:pPr>
        <w:ind w:firstLine="284"/>
        <w:jc w:val="both"/>
        <w:rPr>
          <w:color w:val="000000"/>
          <w:sz w:val="28"/>
          <w:szCs w:val="28"/>
          <w:shd w:val="clear" w:color="auto" w:fill="FFFFFF"/>
        </w:rPr>
      </w:pPr>
      <w:r>
        <w:rPr>
          <w:rFonts w:eastAsia="Arial Unicode MS"/>
          <w:sz w:val="25"/>
          <w:szCs w:val="25"/>
        </w:rPr>
        <w:t>«</w:t>
      </w:r>
      <w:r w:rsidRPr="004D0F93">
        <w:rPr>
          <w:color w:val="000000"/>
          <w:sz w:val="28"/>
          <w:szCs w:val="28"/>
          <w:shd w:val="clear" w:color="auto" w:fill="FFFFFF"/>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Pr>
          <w:color w:val="000000"/>
          <w:sz w:val="28"/>
          <w:szCs w:val="28"/>
          <w:shd w:val="clear" w:color="auto" w:fill="FFFFFF"/>
        </w:rPr>
        <w:t>о сельского населенного пункта.»</w:t>
      </w:r>
      <w:r w:rsidRPr="004D0F93">
        <w:rPr>
          <w:color w:val="000000"/>
          <w:sz w:val="28"/>
          <w:szCs w:val="28"/>
          <w:shd w:val="clear" w:color="auto" w:fill="FFFFFF"/>
        </w:rPr>
        <w:t>;</w:t>
      </w:r>
    </w:p>
    <w:p w:rsidR="003B4096" w:rsidRDefault="003B4096" w:rsidP="00623C7A">
      <w:pPr>
        <w:ind w:firstLine="284"/>
        <w:jc w:val="both"/>
        <w:rPr>
          <w:color w:val="000000"/>
          <w:sz w:val="28"/>
          <w:szCs w:val="28"/>
          <w:shd w:val="clear" w:color="auto" w:fill="FFFFFF"/>
        </w:rPr>
      </w:pPr>
      <w:r>
        <w:rPr>
          <w:color w:val="000000"/>
          <w:sz w:val="28"/>
          <w:szCs w:val="28"/>
          <w:shd w:val="clear" w:color="auto" w:fill="FFFFFF"/>
        </w:rPr>
        <w:t>18.2. Часть 3 изложить в следующей редакции:</w:t>
      </w:r>
    </w:p>
    <w:p w:rsidR="003B4096" w:rsidRDefault="003B4096" w:rsidP="00623C7A">
      <w:pPr>
        <w:spacing w:after="1"/>
        <w:ind w:firstLine="284"/>
        <w:jc w:val="both"/>
        <w:rPr>
          <w:color w:val="000000"/>
          <w:sz w:val="28"/>
          <w:szCs w:val="28"/>
        </w:rPr>
      </w:pPr>
      <w:r>
        <w:rPr>
          <w:color w:val="000000"/>
          <w:sz w:val="28"/>
          <w:szCs w:val="28"/>
          <w:shd w:val="clear" w:color="auto" w:fill="FFFFFF"/>
        </w:rPr>
        <w:t>«</w:t>
      </w:r>
      <w:r w:rsidRPr="004D0F93">
        <w:rPr>
          <w:color w:val="000000"/>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4D0F93">
        <w:rPr>
          <w:color w:val="000000"/>
          <w:sz w:val="28"/>
          <w:szCs w:val="28"/>
          <w:shd w:val="clear" w:color="auto" w:fill="FFFFFF"/>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w:t>
      </w:r>
      <w:r w:rsidRPr="00165E61">
        <w:rPr>
          <w:color w:val="000000"/>
          <w:sz w:val="28"/>
          <w:szCs w:val="28"/>
        </w:rPr>
        <w:t xml:space="preserve">непостоянной основе, </w:t>
      </w:r>
      <w:r w:rsidRPr="004D0F93">
        <w:rPr>
          <w:color w:val="000000"/>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color w:val="000000"/>
          <w:sz w:val="28"/>
          <w:szCs w:val="28"/>
        </w:rPr>
        <w:t>»;</w:t>
      </w:r>
    </w:p>
    <w:p w:rsidR="003B4096" w:rsidRDefault="003B4096" w:rsidP="00623C7A">
      <w:pPr>
        <w:spacing w:after="1"/>
        <w:ind w:firstLine="284"/>
        <w:jc w:val="both"/>
        <w:rPr>
          <w:color w:val="000000"/>
          <w:sz w:val="28"/>
          <w:szCs w:val="28"/>
        </w:rPr>
      </w:pPr>
      <w:r>
        <w:rPr>
          <w:color w:val="000000"/>
          <w:sz w:val="28"/>
          <w:szCs w:val="28"/>
        </w:rPr>
        <w:lastRenderedPageBreak/>
        <w:t>18.3. Пункт 1 части 4 изложить в следующей редакции:</w:t>
      </w:r>
    </w:p>
    <w:p w:rsidR="003B4096" w:rsidRDefault="003B4096" w:rsidP="00623C7A">
      <w:pPr>
        <w:spacing w:after="1"/>
        <w:ind w:firstLine="284"/>
        <w:jc w:val="both"/>
        <w:rPr>
          <w:color w:val="000000"/>
          <w:sz w:val="28"/>
          <w:szCs w:val="28"/>
        </w:rPr>
      </w:pPr>
      <w:r>
        <w:rPr>
          <w:color w:val="000000"/>
          <w:sz w:val="28"/>
          <w:szCs w:val="28"/>
        </w:rPr>
        <w:t xml:space="preserve">«1) </w:t>
      </w:r>
      <w:r w:rsidRPr="004D0F93">
        <w:rPr>
          <w:color w:val="000000"/>
          <w:sz w:val="28"/>
          <w:szCs w:val="28"/>
        </w:rPr>
        <w:t xml:space="preserve">замещающее государственную должность, должность государственной гражданской </w:t>
      </w:r>
      <w:r>
        <w:rPr>
          <w:color w:val="000000"/>
          <w:sz w:val="28"/>
          <w:szCs w:val="28"/>
        </w:rPr>
        <w:t>службы, муниципальную должность</w:t>
      </w:r>
      <w:r w:rsidRPr="00165E61">
        <w:rPr>
          <w:color w:val="000000"/>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D0F93">
        <w:rPr>
          <w:color w:val="000000"/>
          <w:sz w:val="28"/>
          <w:szCs w:val="28"/>
        </w:rPr>
        <w:t xml:space="preserve"> или должность муниципальной службы;</w:t>
      </w:r>
      <w:r>
        <w:rPr>
          <w:color w:val="000000"/>
          <w:sz w:val="28"/>
          <w:szCs w:val="28"/>
        </w:rPr>
        <w:t>».</w:t>
      </w:r>
    </w:p>
    <w:p w:rsidR="003B4096" w:rsidRPr="002A1492" w:rsidRDefault="00623C7A" w:rsidP="00623C7A">
      <w:pPr>
        <w:pStyle w:val="af6"/>
        <w:spacing w:before="0" w:beforeAutospacing="0" w:after="0"/>
        <w:ind w:firstLine="284"/>
        <w:jc w:val="both"/>
        <w:rPr>
          <w:color w:val="365F91"/>
          <w:sz w:val="28"/>
          <w:szCs w:val="28"/>
        </w:rPr>
      </w:pPr>
      <w:r>
        <w:rPr>
          <w:sz w:val="28"/>
          <w:szCs w:val="28"/>
        </w:rPr>
        <w:t>19</w:t>
      </w:r>
      <w:r w:rsidRPr="00623C7A">
        <w:rPr>
          <w:sz w:val="28"/>
          <w:szCs w:val="28"/>
        </w:rPr>
        <w:t xml:space="preserve">. Абзац второй части 3 статьи 55 исключить. </w:t>
      </w:r>
    </w:p>
    <w:p w:rsidR="003B4096" w:rsidRPr="00623C7A" w:rsidRDefault="00623C7A" w:rsidP="00623C7A">
      <w:pPr>
        <w:pStyle w:val="af6"/>
        <w:spacing w:before="0" w:beforeAutospacing="0" w:after="0"/>
        <w:ind w:firstLine="284"/>
        <w:jc w:val="both"/>
        <w:rPr>
          <w:sz w:val="28"/>
          <w:szCs w:val="28"/>
        </w:rPr>
      </w:pPr>
      <w:r w:rsidRPr="00623C7A">
        <w:rPr>
          <w:sz w:val="28"/>
          <w:szCs w:val="28"/>
        </w:rPr>
        <w:t>20</w:t>
      </w:r>
      <w:r w:rsidR="003B4096" w:rsidRPr="00623C7A">
        <w:rPr>
          <w:sz w:val="28"/>
          <w:szCs w:val="28"/>
        </w:rPr>
        <w:t>. В статье 5</w:t>
      </w:r>
      <w:r w:rsidRPr="00623C7A">
        <w:rPr>
          <w:sz w:val="28"/>
          <w:szCs w:val="28"/>
        </w:rPr>
        <w:t>6</w:t>
      </w:r>
      <w:r w:rsidR="003B4096" w:rsidRPr="00623C7A">
        <w:rPr>
          <w:sz w:val="28"/>
          <w:szCs w:val="28"/>
        </w:rPr>
        <w:t xml:space="preserve"> в части 5 слова «отзыва главы муниципального образования или» исключить.</w:t>
      </w:r>
    </w:p>
    <w:p w:rsidR="003B4096" w:rsidRPr="001A3999" w:rsidRDefault="003B4096" w:rsidP="00623C7A">
      <w:pPr>
        <w:pStyle w:val="af6"/>
        <w:spacing w:before="0" w:beforeAutospacing="0" w:after="0"/>
        <w:ind w:firstLine="284"/>
        <w:jc w:val="both"/>
        <w:rPr>
          <w:b/>
          <w:color w:val="FF0000"/>
          <w:sz w:val="28"/>
          <w:szCs w:val="28"/>
          <w:u w:val="single"/>
        </w:rPr>
      </w:pPr>
      <w:r w:rsidRPr="00623C7A">
        <w:rPr>
          <w:sz w:val="28"/>
          <w:szCs w:val="28"/>
        </w:rPr>
        <w:t>21. Абзац третий части 3 статьи 5</w:t>
      </w:r>
      <w:r w:rsidR="00623C7A" w:rsidRPr="00623C7A">
        <w:rPr>
          <w:sz w:val="28"/>
          <w:szCs w:val="28"/>
        </w:rPr>
        <w:t>7</w:t>
      </w:r>
      <w:r w:rsidRPr="00623C7A">
        <w:rPr>
          <w:sz w:val="28"/>
          <w:szCs w:val="28"/>
        </w:rPr>
        <w:t xml:space="preserve"> исключить</w:t>
      </w:r>
      <w:r>
        <w:rPr>
          <w:color w:val="262633"/>
          <w:sz w:val="28"/>
          <w:szCs w:val="28"/>
        </w:rPr>
        <w:t xml:space="preserve">.  </w:t>
      </w:r>
    </w:p>
    <w:p w:rsidR="003B4096" w:rsidRPr="004A7B46" w:rsidRDefault="003B4096" w:rsidP="00623C7A">
      <w:pPr>
        <w:shd w:val="clear" w:color="auto" w:fill="FFFFFF"/>
        <w:ind w:firstLine="284"/>
        <w:rPr>
          <w:color w:val="000000"/>
        </w:rPr>
      </w:pPr>
    </w:p>
    <w:p w:rsidR="003B4096" w:rsidRDefault="003B4096" w:rsidP="00623C7A">
      <w:pPr>
        <w:spacing w:after="1"/>
        <w:ind w:firstLine="284"/>
        <w:jc w:val="both"/>
        <w:rPr>
          <w:color w:val="000000"/>
          <w:sz w:val="28"/>
          <w:szCs w:val="28"/>
        </w:rPr>
      </w:pPr>
    </w:p>
    <w:p w:rsidR="003B4096" w:rsidRDefault="003B4096" w:rsidP="00623C7A">
      <w:pPr>
        <w:spacing w:after="1"/>
        <w:ind w:firstLine="284"/>
        <w:jc w:val="both"/>
        <w:rPr>
          <w:color w:val="000000"/>
          <w:sz w:val="28"/>
          <w:szCs w:val="28"/>
        </w:rPr>
      </w:pPr>
    </w:p>
    <w:p w:rsidR="003B4096" w:rsidRPr="00286E91" w:rsidRDefault="003B4096" w:rsidP="00623C7A">
      <w:pPr>
        <w:spacing w:after="1"/>
        <w:ind w:firstLine="284"/>
        <w:jc w:val="both"/>
        <w:rPr>
          <w:b/>
          <w:color w:val="000000"/>
          <w:sz w:val="28"/>
          <w:szCs w:val="28"/>
        </w:rPr>
      </w:pPr>
      <w:r w:rsidRPr="00286E91">
        <w:rPr>
          <w:b/>
          <w:color w:val="000000"/>
          <w:sz w:val="28"/>
          <w:szCs w:val="28"/>
        </w:rPr>
        <w:t xml:space="preserve">Статья 2 </w:t>
      </w:r>
    </w:p>
    <w:p w:rsidR="003B4096" w:rsidRDefault="003B4096" w:rsidP="00623C7A">
      <w:pPr>
        <w:spacing w:after="1"/>
        <w:ind w:firstLine="284"/>
        <w:jc w:val="both"/>
        <w:rPr>
          <w:color w:val="000000"/>
          <w:sz w:val="28"/>
          <w:szCs w:val="28"/>
        </w:rPr>
      </w:pPr>
    </w:p>
    <w:p w:rsidR="003B4096" w:rsidRDefault="003B4096" w:rsidP="00623C7A">
      <w:pPr>
        <w:spacing w:after="1"/>
        <w:ind w:firstLine="284"/>
        <w:jc w:val="both"/>
        <w:rPr>
          <w:color w:val="000000"/>
          <w:sz w:val="28"/>
          <w:szCs w:val="28"/>
        </w:rPr>
      </w:pPr>
      <w:r>
        <w:rPr>
          <w:color w:val="000000"/>
          <w:sz w:val="28"/>
          <w:szCs w:val="28"/>
        </w:rPr>
        <w:t>1. Настоящий муниципальный правовой акт вступает в силу после дня его официального опубликования (обнародования).</w:t>
      </w:r>
    </w:p>
    <w:p w:rsidR="003B4096" w:rsidRDefault="003B4096" w:rsidP="00623C7A">
      <w:pPr>
        <w:pStyle w:val="af6"/>
        <w:spacing w:before="0" w:beforeAutospacing="0" w:after="0"/>
        <w:ind w:firstLine="284"/>
        <w:jc w:val="both"/>
        <w:rPr>
          <w:color w:val="000000"/>
          <w:sz w:val="28"/>
          <w:szCs w:val="28"/>
        </w:rPr>
      </w:pPr>
      <w:r>
        <w:rPr>
          <w:color w:val="000000"/>
          <w:sz w:val="28"/>
          <w:szCs w:val="28"/>
        </w:rPr>
        <w:t xml:space="preserve">2. </w:t>
      </w:r>
      <w:r>
        <w:rPr>
          <w:rFonts w:eastAsia="Arial Unicode MS"/>
          <w:color w:val="000000"/>
          <w:sz w:val="28"/>
          <w:szCs w:val="28"/>
        </w:rPr>
        <w:t>Изменения в Устав муниципального образования, связанные с</w:t>
      </w:r>
      <w:r w:rsidRPr="00673F1C">
        <w:rPr>
          <w:color w:val="000000"/>
          <w:sz w:val="28"/>
          <w:szCs w:val="28"/>
        </w:rPr>
        <w:t xml:space="preserve"> </w:t>
      </w:r>
      <w:r w:rsidRPr="00192CCE">
        <w:rPr>
          <w:color w:val="000000"/>
          <w:sz w:val="28"/>
          <w:szCs w:val="28"/>
        </w:rPr>
        <w:t>избранием главы муниципального образования из числа кандидатов, представленных конкурсной комиссией по результатам конкурса</w:t>
      </w:r>
      <w:r>
        <w:rPr>
          <w:color w:val="000000"/>
          <w:sz w:val="28"/>
          <w:szCs w:val="28"/>
        </w:rPr>
        <w:t>, применяются по истечении срока полномочий либо досрочного прекращения полномочий главы муниципального образования, избранного в соответствии с редакцией Устава муниципального образования, действовавшей на день принятия настоящего муниципального правового акта.</w:t>
      </w:r>
    </w:p>
    <w:p w:rsidR="003B4096" w:rsidRPr="00623C7A" w:rsidRDefault="003B4096" w:rsidP="00623C7A">
      <w:pPr>
        <w:ind w:firstLine="284"/>
        <w:jc w:val="both"/>
        <w:rPr>
          <w:rFonts w:eastAsia="Arial Unicode MS"/>
          <w:sz w:val="28"/>
          <w:szCs w:val="28"/>
        </w:rPr>
      </w:pPr>
      <w:r>
        <w:rPr>
          <w:rFonts w:eastAsia="Arial Unicode MS"/>
          <w:sz w:val="28"/>
          <w:szCs w:val="28"/>
        </w:rPr>
        <w:t xml:space="preserve">3. </w:t>
      </w:r>
      <w:r w:rsidRPr="00266CED">
        <w:rPr>
          <w:rFonts w:eastAsia="Arial Unicode MS"/>
          <w:sz w:val="28"/>
          <w:szCs w:val="28"/>
        </w:rPr>
        <w:t>Положения части 1.</w:t>
      </w:r>
      <w:r>
        <w:rPr>
          <w:rFonts w:eastAsia="Arial Unicode MS"/>
          <w:sz w:val="28"/>
          <w:szCs w:val="28"/>
        </w:rPr>
        <w:t>1.</w:t>
      </w:r>
      <w:r w:rsidRPr="00266CED">
        <w:rPr>
          <w:rFonts w:eastAsia="Arial Unicode MS"/>
          <w:sz w:val="28"/>
          <w:szCs w:val="28"/>
        </w:rPr>
        <w:t xml:space="preserve"> </w:t>
      </w:r>
      <w:r w:rsidRPr="00623C7A">
        <w:rPr>
          <w:rFonts w:eastAsia="Arial Unicode MS"/>
          <w:sz w:val="28"/>
          <w:szCs w:val="28"/>
        </w:rPr>
        <w:t>статьи 2</w:t>
      </w:r>
      <w:r w:rsidR="00623C7A" w:rsidRPr="00623C7A">
        <w:rPr>
          <w:rFonts w:eastAsia="Arial Unicode MS"/>
          <w:sz w:val="28"/>
          <w:szCs w:val="28"/>
        </w:rPr>
        <w:t>7</w:t>
      </w:r>
      <w:r w:rsidRPr="00623C7A">
        <w:rPr>
          <w:rFonts w:eastAsia="Arial Unicode MS"/>
          <w:sz w:val="28"/>
          <w:szCs w:val="28"/>
        </w:rPr>
        <w:t xml:space="preserve"> Устава муниципального образования «</w:t>
      </w:r>
      <w:r w:rsidRPr="00623C7A">
        <w:rPr>
          <w:sz w:val="28"/>
          <w:szCs w:val="28"/>
        </w:rPr>
        <w:t>Сельское поселение Султановский сельсовет Володарского муниципального района Астраханской области</w:t>
      </w:r>
      <w:r w:rsidRPr="00623C7A">
        <w:rPr>
          <w:rFonts w:eastAsia="Arial Unicode MS"/>
          <w:sz w:val="28"/>
          <w:szCs w:val="28"/>
        </w:rPr>
        <w:t xml:space="preserve">» (в редакции настоящего муниципального правового акта) распространяются на правоотношения, возникшие со дня вступления в силу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(далее – Федеральный закон № 12-ФЗ). </w:t>
      </w:r>
    </w:p>
    <w:p w:rsidR="003B4096" w:rsidRPr="00266CED" w:rsidRDefault="003B4096" w:rsidP="00623C7A">
      <w:pPr>
        <w:ind w:firstLine="284"/>
        <w:jc w:val="both"/>
        <w:rPr>
          <w:rFonts w:eastAsia="Arial Unicode MS"/>
          <w:sz w:val="28"/>
          <w:szCs w:val="28"/>
        </w:rPr>
      </w:pPr>
      <w:r w:rsidRPr="00623C7A">
        <w:rPr>
          <w:rFonts w:eastAsia="Arial Unicode MS"/>
          <w:sz w:val="28"/>
          <w:szCs w:val="28"/>
        </w:rPr>
        <w:t>Исчисление срока, предусмотренного частью 1.1. статьи 2</w:t>
      </w:r>
      <w:r w:rsidR="00623C7A" w:rsidRPr="00623C7A">
        <w:rPr>
          <w:rFonts w:eastAsia="Arial Unicode MS"/>
          <w:sz w:val="28"/>
          <w:szCs w:val="28"/>
        </w:rPr>
        <w:t>7</w:t>
      </w:r>
      <w:r w:rsidRPr="00623C7A">
        <w:rPr>
          <w:rFonts w:eastAsia="Arial Unicode MS"/>
          <w:sz w:val="28"/>
          <w:szCs w:val="28"/>
        </w:rPr>
        <w:t xml:space="preserve"> Устава муниципального образования «</w:t>
      </w:r>
      <w:r w:rsidRPr="00623C7A">
        <w:rPr>
          <w:sz w:val="28"/>
          <w:szCs w:val="28"/>
        </w:rPr>
        <w:t>Сельское поселение Султановский сельсовет</w:t>
      </w:r>
      <w:r w:rsidRPr="003B4096">
        <w:rPr>
          <w:color w:val="000000"/>
          <w:sz w:val="28"/>
          <w:szCs w:val="28"/>
        </w:rPr>
        <w:t xml:space="preserve"> Володарского муниципального района Астраханской области</w:t>
      </w:r>
      <w:r w:rsidRPr="00266CED">
        <w:rPr>
          <w:rFonts w:eastAsia="Arial Unicode MS"/>
          <w:sz w:val="28"/>
          <w:szCs w:val="28"/>
        </w:rPr>
        <w:t>» (в редакции настоящего муниципального правового акта) начинается не ранее дня вступления в силу Федерального закона № 12-ФЗ.</w:t>
      </w:r>
    </w:p>
    <w:p w:rsidR="003B4096" w:rsidRDefault="003B4096" w:rsidP="00623C7A">
      <w:pPr>
        <w:spacing w:after="1"/>
        <w:ind w:firstLine="284"/>
        <w:jc w:val="both"/>
        <w:rPr>
          <w:color w:val="000000"/>
          <w:sz w:val="28"/>
          <w:szCs w:val="28"/>
        </w:rPr>
      </w:pPr>
    </w:p>
    <w:p w:rsidR="003B4096" w:rsidRDefault="003B4096" w:rsidP="00623C7A">
      <w:pPr>
        <w:ind w:firstLine="284"/>
        <w:jc w:val="both"/>
        <w:rPr>
          <w:rFonts w:eastAsia="Arial Unicode MS"/>
          <w:sz w:val="28"/>
          <w:szCs w:val="28"/>
        </w:rPr>
      </w:pPr>
    </w:p>
    <w:p w:rsidR="003B4096" w:rsidRDefault="003B4096" w:rsidP="00623C7A">
      <w:pPr>
        <w:ind w:firstLine="284"/>
        <w:jc w:val="both"/>
        <w:rPr>
          <w:rFonts w:eastAsia="Arial Unicode MS"/>
          <w:sz w:val="28"/>
          <w:szCs w:val="28"/>
        </w:rPr>
      </w:pPr>
    </w:p>
    <w:p w:rsidR="003B4096" w:rsidRDefault="003B4096" w:rsidP="00623C7A">
      <w:pPr>
        <w:ind w:firstLine="284"/>
        <w:jc w:val="both"/>
        <w:rPr>
          <w:rFonts w:eastAsia="Arial Unicode MS"/>
          <w:sz w:val="28"/>
          <w:szCs w:val="28"/>
        </w:rPr>
      </w:pPr>
    </w:p>
    <w:p w:rsidR="00AA2D54" w:rsidRDefault="00AA2D54" w:rsidP="00623C7A">
      <w:pPr>
        <w:ind w:firstLine="284"/>
        <w:jc w:val="both"/>
        <w:rPr>
          <w:rFonts w:eastAsia="Arial Unicode MS"/>
          <w:sz w:val="28"/>
          <w:szCs w:val="28"/>
        </w:rPr>
      </w:pPr>
    </w:p>
    <w:p w:rsidR="003B4096" w:rsidRDefault="00AA2D54" w:rsidP="00623C7A">
      <w:pPr>
        <w:ind w:firstLine="284"/>
        <w:jc w:val="both"/>
        <w:rPr>
          <w:rFonts w:eastAsia="Arial Unicode MS"/>
          <w:sz w:val="28"/>
          <w:szCs w:val="28"/>
        </w:rPr>
      </w:pPr>
      <w:r w:rsidRPr="005B6A86">
        <w:rPr>
          <w:rFonts w:eastAsia="Arial Unicode MS"/>
          <w:sz w:val="28"/>
          <w:szCs w:val="28"/>
        </w:rPr>
        <w:t xml:space="preserve">Глава муниципального образования </w:t>
      </w:r>
    </w:p>
    <w:p w:rsidR="003B4096" w:rsidRDefault="003B4096" w:rsidP="00623C7A">
      <w:pPr>
        <w:ind w:firstLine="284"/>
        <w:jc w:val="both"/>
        <w:rPr>
          <w:color w:val="000000"/>
          <w:sz w:val="28"/>
          <w:szCs w:val="28"/>
        </w:rPr>
      </w:pPr>
      <w:r>
        <w:rPr>
          <w:rFonts w:eastAsia="Arial Unicode MS"/>
          <w:sz w:val="28"/>
          <w:szCs w:val="28"/>
        </w:rPr>
        <w:t>«</w:t>
      </w:r>
      <w:r w:rsidRPr="003B4096">
        <w:rPr>
          <w:sz w:val="28"/>
          <w:szCs w:val="28"/>
        </w:rPr>
        <w:t xml:space="preserve">Сельское поселение </w:t>
      </w:r>
      <w:r w:rsidRPr="003B4096">
        <w:rPr>
          <w:color w:val="000000"/>
          <w:sz w:val="28"/>
          <w:szCs w:val="28"/>
        </w:rPr>
        <w:t xml:space="preserve">Султановский сельсовет </w:t>
      </w:r>
    </w:p>
    <w:p w:rsidR="003B4096" w:rsidRDefault="003B4096" w:rsidP="00623C7A">
      <w:pPr>
        <w:ind w:firstLine="284"/>
        <w:jc w:val="both"/>
        <w:rPr>
          <w:color w:val="000000"/>
          <w:sz w:val="28"/>
          <w:szCs w:val="28"/>
        </w:rPr>
      </w:pPr>
      <w:r w:rsidRPr="003B4096">
        <w:rPr>
          <w:color w:val="000000"/>
          <w:sz w:val="28"/>
          <w:szCs w:val="28"/>
        </w:rPr>
        <w:t xml:space="preserve">Володарского муниципального района </w:t>
      </w:r>
    </w:p>
    <w:p w:rsidR="00D52BF4" w:rsidRPr="00774F1D" w:rsidRDefault="003B4096" w:rsidP="00623C7A">
      <w:pPr>
        <w:ind w:firstLine="284"/>
        <w:jc w:val="both"/>
        <w:rPr>
          <w:sz w:val="28"/>
          <w:szCs w:val="28"/>
        </w:rPr>
      </w:pPr>
      <w:r w:rsidRPr="003B4096">
        <w:rPr>
          <w:color w:val="000000"/>
          <w:sz w:val="28"/>
          <w:szCs w:val="28"/>
        </w:rPr>
        <w:t>Астраханской области</w:t>
      </w:r>
      <w:r>
        <w:rPr>
          <w:color w:val="000000"/>
          <w:sz w:val="28"/>
          <w:szCs w:val="28"/>
        </w:rPr>
        <w:t>»</w:t>
      </w:r>
      <w:r w:rsidR="00AA2D54" w:rsidRPr="005B6A86">
        <w:rPr>
          <w:rFonts w:eastAsia="Arial Unicode MS"/>
          <w:sz w:val="28"/>
          <w:szCs w:val="28"/>
        </w:rPr>
        <w:t xml:space="preserve"> </w:t>
      </w:r>
      <w:r w:rsidR="00AA2D54" w:rsidRPr="005B6A86">
        <w:rPr>
          <w:rFonts w:eastAsia="Arial Unicode MS"/>
          <w:sz w:val="28"/>
          <w:szCs w:val="28"/>
        </w:rPr>
        <w:tab/>
      </w:r>
      <w:r w:rsidR="00AA2D54" w:rsidRPr="005B6A86">
        <w:rPr>
          <w:rFonts w:eastAsia="Arial Unicode MS"/>
          <w:sz w:val="28"/>
          <w:szCs w:val="28"/>
        </w:rPr>
        <w:tab/>
      </w:r>
      <w:r w:rsidR="00AA2D54" w:rsidRPr="005B6A86">
        <w:rPr>
          <w:rFonts w:eastAsia="Arial Unicode MS"/>
          <w:sz w:val="28"/>
          <w:szCs w:val="28"/>
        </w:rPr>
        <w:tab/>
      </w:r>
      <w:r w:rsidR="00AA2D54" w:rsidRPr="005B6A86">
        <w:rPr>
          <w:rFonts w:eastAsia="Arial Unicode MS"/>
          <w:sz w:val="28"/>
          <w:szCs w:val="28"/>
        </w:rPr>
        <w:tab/>
      </w:r>
      <w:r w:rsidR="00A251D1">
        <w:rPr>
          <w:rFonts w:eastAsia="Arial Unicode MS"/>
          <w:sz w:val="28"/>
          <w:szCs w:val="28"/>
        </w:rPr>
        <w:t xml:space="preserve">                         С.Т.Искаков</w:t>
      </w:r>
    </w:p>
    <w:sectPr w:rsidR="00D52BF4" w:rsidRPr="00774F1D" w:rsidSect="00E471C2">
      <w:headerReference w:type="default" r:id="rId13"/>
      <w:pgSz w:w="11906" w:h="16838" w:code="9"/>
      <w:pgMar w:top="737" w:right="567" w:bottom="540" w:left="1361"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6B0" w:rsidRDefault="008F16B0">
      <w:r>
        <w:separator/>
      </w:r>
    </w:p>
  </w:endnote>
  <w:endnote w:type="continuationSeparator" w:id="1">
    <w:p w:rsidR="008F16B0" w:rsidRDefault="008F1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Univers Condensed">
    <w:charset w:val="00"/>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6B0" w:rsidRDefault="008F16B0">
      <w:r>
        <w:separator/>
      </w:r>
    </w:p>
  </w:footnote>
  <w:footnote w:type="continuationSeparator" w:id="1">
    <w:p w:rsidR="008F16B0" w:rsidRDefault="008F1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C2" w:rsidRDefault="001C4E57">
    <w:pPr>
      <w:pStyle w:val="a8"/>
      <w:jc w:val="center"/>
    </w:pPr>
    <w:fldSimple w:instr="PAGE   \* MERGEFORMAT">
      <w:r w:rsidR="00273E54">
        <w:rPr>
          <w:noProof/>
        </w:rPr>
        <w:t>3</w:t>
      </w:r>
    </w:fldSimple>
  </w:p>
  <w:p w:rsidR="00E471C2" w:rsidRDefault="00E471C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1">
    <w:nsid w:val="0F5E4B93"/>
    <w:multiLevelType w:val="hybridMultilevel"/>
    <w:tmpl w:val="080C3912"/>
    <w:lvl w:ilvl="0" w:tplc="36CED9AC">
      <w:start w:val="1"/>
      <w:numFmt w:val="bullet"/>
      <w:lvlText w:val="-"/>
      <w:lvlJc w:val="left"/>
      <w:pPr>
        <w:tabs>
          <w:tab w:val="num" w:pos="397"/>
        </w:tabs>
        <w:ind w:left="113" w:firstLine="113"/>
      </w:pPr>
      <w:rPr>
        <w:rFonts w:ascii="Univers Condensed" w:hAnsi="Univers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156B32"/>
    <w:multiLevelType w:val="hybridMultilevel"/>
    <w:tmpl w:val="033C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hdrShapeDefaults>
    <o:shapedefaults v:ext="edit" spidmax="12290"/>
  </w:hdrShapeDefaults>
  <w:footnotePr>
    <w:footnote w:id="0"/>
    <w:footnote w:id="1"/>
  </w:footnotePr>
  <w:endnotePr>
    <w:endnote w:id="0"/>
    <w:endnote w:id="1"/>
  </w:endnotePr>
  <w:compat/>
  <w:rsids>
    <w:rsidRoot w:val="009546CD"/>
    <w:rsid w:val="00000990"/>
    <w:rsid w:val="000051A2"/>
    <w:rsid w:val="00010190"/>
    <w:rsid w:val="00014809"/>
    <w:rsid w:val="00016572"/>
    <w:rsid w:val="00024E17"/>
    <w:rsid w:val="000267D8"/>
    <w:rsid w:val="000323F1"/>
    <w:rsid w:val="00044AD1"/>
    <w:rsid w:val="00047320"/>
    <w:rsid w:val="000547EC"/>
    <w:rsid w:val="00061141"/>
    <w:rsid w:val="00083C12"/>
    <w:rsid w:val="00085C86"/>
    <w:rsid w:val="000928AE"/>
    <w:rsid w:val="0009343F"/>
    <w:rsid w:val="000A0C77"/>
    <w:rsid w:val="000B26F0"/>
    <w:rsid w:val="000B27BC"/>
    <w:rsid w:val="000B4A39"/>
    <w:rsid w:val="000B6FDD"/>
    <w:rsid w:val="000D100A"/>
    <w:rsid w:val="000D66C0"/>
    <w:rsid w:val="000E10AD"/>
    <w:rsid w:val="000E10CE"/>
    <w:rsid w:val="000E1915"/>
    <w:rsid w:val="000E2D49"/>
    <w:rsid w:val="000E4DC7"/>
    <w:rsid w:val="00122465"/>
    <w:rsid w:val="00126DD3"/>
    <w:rsid w:val="0014082C"/>
    <w:rsid w:val="001436AA"/>
    <w:rsid w:val="00143831"/>
    <w:rsid w:val="00151C4D"/>
    <w:rsid w:val="00163E21"/>
    <w:rsid w:val="001676B5"/>
    <w:rsid w:val="00171D8C"/>
    <w:rsid w:val="00174018"/>
    <w:rsid w:val="001834D2"/>
    <w:rsid w:val="00185859"/>
    <w:rsid w:val="00190B93"/>
    <w:rsid w:val="001A00A4"/>
    <w:rsid w:val="001A757E"/>
    <w:rsid w:val="001C3A7F"/>
    <w:rsid w:val="001C4E57"/>
    <w:rsid w:val="001C5FB0"/>
    <w:rsid w:val="001D05BF"/>
    <w:rsid w:val="001D0680"/>
    <w:rsid w:val="001F0898"/>
    <w:rsid w:val="001F0EAA"/>
    <w:rsid w:val="002016F5"/>
    <w:rsid w:val="00221321"/>
    <w:rsid w:val="00231FA3"/>
    <w:rsid w:val="002377EF"/>
    <w:rsid w:val="002468A7"/>
    <w:rsid w:val="00264CFC"/>
    <w:rsid w:val="00273E54"/>
    <w:rsid w:val="002914E7"/>
    <w:rsid w:val="002A0D76"/>
    <w:rsid w:val="002B0442"/>
    <w:rsid w:val="002B09DF"/>
    <w:rsid w:val="002B47FD"/>
    <w:rsid w:val="002B6D59"/>
    <w:rsid w:val="002C3A5F"/>
    <w:rsid w:val="002D2FDF"/>
    <w:rsid w:val="002E3A77"/>
    <w:rsid w:val="002E45BC"/>
    <w:rsid w:val="002E63E4"/>
    <w:rsid w:val="002E65CB"/>
    <w:rsid w:val="002F07EC"/>
    <w:rsid w:val="002F165D"/>
    <w:rsid w:val="002F38C4"/>
    <w:rsid w:val="002F643D"/>
    <w:rsid w:val="003022D8"/>
    <w:rsid w:val="00302872"/>
    <w:rsid w:val="00302EB8"/>
    <w:rsid w:val="00310A14"/>
    <w:rsid w:val="00327839"/>
    <w:rsid w:val="00337EC9"/>
    <w:rsid w:val="003511C6"/>
    <w:rsid w:val="00364B8C"/>
    <w:rsid w:val="0036508A"/>
    <w:rsid w:val="003735CE"/>
    <w:rsid w:val="003B4096"/>
    <w:rsid w:val="003B59CF"/>
    <w:rsid w:val="003C677D"/>
    <w:rsid w:val="003C7A73"/>
    <w:rsid w:val="003D0CC1"/>
    <w:rsid w:val="003D186A"/>
    <w:rsid w:val="003E0636"/>
    <w:rsid w:val="003E2AF9"/>
    <w:rsid w:val="004020D4"/>
    <w:rsid w:val="004026CB"/>
    <w:rsid w:val="0040351D"/>
    <w:rsid w:val="004138EC"/>
    <w:rsid w:val="0041649F"/>
    <w:rsid w:val="004305E6"/>
    <w:rsid w:val="00435826"/>
    <w:rsid w:val="00437FB3"/>
    <w:rsid w:val="004450CA"/>
    <w:rsid w:val="004562D7"/>
    <w:rsid w:val="00467AF2"/>
    <w:rsid w:val="00472D69"/>
    <w:rsid w:val="0047310A"/>
    <w:rsid w:val="00473423"/>
    <w:rsid w:val="00474B3C"/>
    <w:rsid w:val="00491196"/>
    <w:rsid w:val="00493458"/>
    <w:rsid w:val="0049693C"/>
    <w:rsid w:val="00497F8E"/>
    <w:rsid w:val="004B1101"/>
    <w:rsid w:val="004B3C8A"/>
    <w:rsid w:val="004B4DF9"/>
    <w:rsid w:val="004C113A"/>
    <w:rsid w:val="004D1775"/>
    <w:rsid w:val="004D59A7"/>
    <w:rsid w:val="004E0C60"/>
    <w:rsid w:val="004E7B3A"/>
    <w:rsid w:val="004F1B6C"/>
    <w:rsid w:val="004F2766"/>
    <w:rsid w:val="004F5EAA"/>
    <w:rsid w:val="00502A14"/>
    <w:rsid w:val="00514744"/>
    <w:rsid w:val="00523A5A"/>
    <w:rsid w:val="00526B85"/>
    <w:rsid w:val="00531B8E"/>
    <w:rsid w:val="005379AD"/>
    <w:rsid w:val="005560A5"/>
    <w:rsid w:val="00567625"/>
    <w:rsid w:val="00574084"/>
    <w:rsid w:val="005816B4"/>
    <w:rsid w:val="005917A8"/>
    <w:rsid w:val="005A4728"/>
    <w:rsid w:val="005A4CE7"/>
    <w:rsid w:val="005A4D75"/>
    <w:rsid w:val="005B5D34"/>
    <w:rsid w:val="005C247B"/>
    <w:rsid w:val="005C5C51"/>
    <w:rsid w:val="005D1E1F"/>
    <w:rsid w:val="005D2F4B"/>
    <w:rsid w:val="005E2334"/>
    <w:rsid w:val="005F2C5E"/>
    <w:rsid w:val="005F5800"/>
    <w:rsid w:val="006001C0"/>
    <w:rsid w:val="00605BC2"/>
    <w:rsid w:val="00605D00"/>
    <w:rsid w:val="00606030"/>
    <w:rsid w:val="00611BC3"/>
    <w:rsid w:val="00613884"/>
    <w:rsid w:val="006163DD"/>
    <w:rsid w:val="00623C7A"/>
    <w:rsid w:val="00642A49"/>
    <w:rsid w:val="006452BA"/>
    <w:rsid w:val="00645ECE"/>
    <w:rsid w:val="0065303E"/>
    <w:rsid w:val="00653332"/>
    <w:rsid w:val="00667718"/>
    <w:rsid w:val="0068384A"/>
    <w:rsid w:val="00684FB9"/>
    <w:rsid w:val="006A3790"/>
    <w:rsid w:val="006A7FB6"/>
    <w:rsid w:val="006B448B"/>
    <w:rsid w:val="006C2372"/>
    <w:rsid w:val="006C460A"/>
    <w:rsid w:val="006D196F"/>
    <w:rsid w:val="006D2D74"/>
    <w:rsid w:val="006D72D2"/>
    <w:rsid w:val="006E4C31"/>
    <w:rsid w:val="006F1DBB"/>
    <w:rsid w:val="0072703F"/>
    <w:rsid w:val="007305FD"/>
    <w:rsid w:val="00742AAF"/>
    <w:rsid w:val="00752CE3"/>
    <w:rsid w:val="00755F35"/>
    <w:rsid w:val="00760FBF"/>
    <w:rsid w:val="00763D10"/>
    <w:rsid w:val="00773EC3"/>
    <w:rsid w:val="00774F1D"/>
    <w:rsid w:val="0079154A"/>
    <w:rsid w:val="007A66AF"/>
    <w:rsid w:val="007A6D4B"/>
    <w:rsid w:val="007A7806"/>
    <w:rsid w:val="007B250D"/>
    <w:rsid w:val="007B4A9E"/>
    <w:rsid w:val="007C2798"/>
    <w:rsid w:val="007C5CDA"/>
    <w:rsid w:val="007C75CA"/>
    <w:rsid w:val="007D0A87"/>
    <w:rsid w:val="007D468F"/>
    <w:rsid w:val="007E228B"/>
    <w:rsid w:val="007F24C2"/>
    <w:rsid w:val="007F5AA9"/>
    <w:rsid w:val="00801185"/>
    <w:rsid w:val="008036F5"/>
    <w:rsid w:val="00804389"/>
    <w:rsid w:val="00807B71"/>
    <w:rsid w:val="00820711"/>
    <w:rsid w:val="0085030A"/>
    <w:rsid w:val="00861BBE"/>
    <w:rsid w:val="00863D01"/>
    <w:rsid w:val="0086484B"/>
    <w:rsid w:val="008713FA"/>
    <w:rsid w:val="00886F43"/>
    <w:rsid w:val="00891824"/>
    <w:rsid w:val="0089447D"/>
    <w:rsid w:val="00896038"/>
    <w:rsid w:val="0089692D"/>
    <w:rsid w:val="008A2FB4"/>
    <w:rsid w:val="008B384C"/>
    <w:rsid w:val="008E000C"/>
    <w:rsid w:val="008E1C9A"/>
    <w:rsid w:val="008F16B0"/>
    <w:rsid w:val="00901BE2"/>
    <w:rsid w:val="00904597"/>
    <w:rsid w:val="00922408"/>
    <w:rsid w:val="00924027"/>
    <w:rsid w:val="009257E9"/>
    <w:rsid w:val="009300AC"/>
    <w:rsid w:val="00931A38"/>
    <w:rsid w:val="00935189"/>
    <w:rsid w:val="00936C22"/>
    <w:rsid w:val="00937B16"/>
    <w:rsid w:val="00946E12"/>
    <w:rsid w:val="009546CD"/>
    <w:rsid w:val="00957BA3"/>
    <w:rsid w:val="00960AA0"/>
    <w:rsid w:val="00960E51"/>
    <w:rsid w:val="00971851"/>
    <w:rsid w:val="0098061E"/>
    <w:rsid w:val="00983786"/>
    <w:rsid w:val="0099219B"/>
    <w:rsid w:val="00992D78"/>
    <w:rsid w:val="00997B0F"/>
    <w:rsid w:val="009A2022"/>
    <w:rsid w:val="009A6A36"/>
    <w:rsid w:val="009A6B08"/>
    <w:rsid w:val="009B048E"/>
    <w:rsid w:val="009B1B7A"/>
    <w:rsid w:val="009D0521"/>
    <w:rsid w:val="009D6F9A"/>
    <w:rsid w:val="009E423C"/>
    <w:rsid w:val="009E54A6"/>
    <w:rsid w:val="009F27CF"/>
    <w:rsid w:val="009F4511"/>
    <w:rsid w:val="009F4B9D"/>
    <w:rsid w:val="009F747F"/>
    <w:rsid w:val="00A01FBC"/>
    <w:rsid w:val="00A07EA4"/>
    <w:rsid w:val="00A11312"/>
    <w:rsid w:val="00A251D1"/>
    <w:rsid w:val="00A32924"/>
    <w:rsid w:val="00A52274"/>
    <w:rsid w:val="00A54E92"/>
    <w:rsid w:val="00A57404"/>
    <w:rsid w:val="00A71F73"/>
    <w:rsid w:val="00A75BC1"/>
    <w:rsid w:val="00A829B7"/>
    <w:rsid w:val="00A85450"/>
    <w:rsid w:val="00A90686"/>
    <w:rsid w:val="00AA2D54"/>
    <w:rsid w:val="00AA6E07"/>
    <w:rsid w:val="00AA7CD4"/>
    <w:rsid w:val="00AB08B3"/>
    <w:rsid w:val="00AB094C"/>
    <w:rsid w:val="00AB4835"/>
    <w:rsid w:val="00AC4955"/>
    <w:rsid w:val="00AE4378"/>
    <w:rsid w:val="00AE62B5"/>
    <w:rsid w:val="00AF17EA"/>
    <w:rsid w:val="00AF6F2F"/>
    <w:rsid w:val="00B00AF8"/>
    <w:rsid w:val="00B04CB8"/>
    <w:rsid w:val="00B1143D"/>
    <w:rsid w:val="00B14CFA"/>
    <w:rsid w:val="00B179CE"/>
    <w:rsid w:val="00B2558F"/>
    <w:rsid w:val="00B3646F"/>
    <w:rsid w:val="00B4094E"/>
    <w:rsid w:val="00B44886"/>
    <w:rsid w:val="00B4566C"/>
    <w:rsid w:val="00B509DE"/>
    <w:rsid w:val="00B63CB8"/>
    <w:rsid w:val="00B70CA4"/>
    <w:rsid w:val="00B72648"/>
    <w:rsid w:val="00B9517A"/>
    <w:rsid w:val="00BA6475"/>
    <w:rsid w:val="00BB64A3"/>
    <w:rsid w:val="00BD1ABD"/>
    <w:rsid w:val="00BD4753"/>
    <w:rsid w:val="00BE0815"/>
    <w:rsid w:val="00BE3263"/>
    <w:rsid w:val="00BE6202"/>
    <w:rsid w:val="00BF5370"/>
    <w:rsid w:val="00C000E7"/>
    <w:rsid w:val="00C00BA1"/>
    <w:rsid w:val="00C04B42"/>
    <w:rsid w:val="00C16516"/>
    <w:rsid w:val="00C17FAD"/>
    <w:rsid w:val="00C36F9A"/>
    <w:rsid w:val="00C469A4"/>
    <w:rsid w:val="00C50125"/>
    <w:rsid w:val="00C572B7"/>
    <w:rsid w:val="00C633B3"/>
    <w:rsid w:val="00C673F2"/>
    <w:rsid w:val="00C72173"/>
    <w:rsid w:val="00C87A14"/>
    <w:rsid w:val="00C92D91"/>
    <w:rsid w:val="00C92E70"/>
    <w:rsid w:val="00C978C0"/>
    <w:rsid w:val="00CA7D8A"/>
    <w:rsid w:val="00CB60EE"/>
    <w:rsid w:val="00CC0B58"/>
    <w:rsid w:val="00CD31D3"/>
    <w:rsid w:val="00CF0040"/>
    <w:rsid w:val="00CF2718"/>
    <w:rsid w:val="00D106AF"/>
    <w:rsid w:val="00D23FBC"/>
    <w:rsid w:val="00D26E62"/>
    <w:rsid w:val="00D33AC6"/>
    <w:rsid w:val="00D345C8"/>
    <w:rsid w:val="00D40B65"/>
    <w:rsid w:val="00D43787"/>
    <w:rsid w:val="00D43DE9"/>
    <w:rsid w:val="00D449B5"/>
    <w:rsid w:val="00D515E0"/>
    <w:rsid w:val="00D52BF4"/>
    <w:rsid w:val="00D53FDA"/>
    <w:rsid w:val="00D5670C"/>
    <w:rsid w:val="00D73810"/>
    <w:rsid w:val="00D75AFD"/>
    <w:rsid w:val="00D80367"/>
    <w:rsid w:val="00D81B12"/>
    <w:rsid w:val="00D859B7"/>
    <w:rsid w:val="00D965EA"/>
    <w:rsid w:val="00DA0CF1"/>
    <w:rsid w:val="00DA38D1"/>
    <w:rsid w:val="00DA4114"/>
    <w:rsid w:val="00DB2D2B"/>
    <w:rsid w:val="00DB641A"/>
    <w:rsid w:val="00DB6CDD"/>
    <w:rsid w:val="00DC7F0B"/>
    <w:rsid w:val="00DD4FB9"/>
    <w:rsid w:val="00DD6251"/>
    <w:rsid w:val="00DD7A5C"/>
    <w:rsid w:val="00DE0FE7"/>
    <w:rsid w:val="00DE10B8"/>
    <w:rsid w:val="00DE281B"/>
    <w:rsid w:val="00DF7681"/>
    <w:rsid w:val="00E02BF2"/>
    <w:rsid w:val="00E13EC2"/>
    <w:rsid w:val="00E23EF3"/>
    <w:rsid w:val="00E37687"/>
    <w:rsid w:val="00E37E44"/>
    <w:rsid w:val="00E44503"/>
    <w:rsid w:val="00E4482B"/>
    <w:rsid w:val="00E471C2"/>
    <w:rsid w:val="00E774D5"/>
    <w:rsid w:val="00E84F93"/>
    <w:rsid w:val="00E875CC"/>
    <w:rsid w:val="00E938C2"/>
    <w:rsid w:val="00EB16E7"/>
    <w:rsid w:val="00EB4284"/>
    <w:rsid w:val="00EC0A76"/>
    <w:rsid w:val="00EC3B25"/>
    <w:rsid w:val="00EC780F"/>
    <w:rsid w:val="00ED1EA0"/>
    <w:rsid w:val="00ED7E66"/>
    <w:rsid w:val="00EE122B"/>
    <w:rsid w:val="00EE2CF2"/>
    <w:rsid w:val="00EE59A1"/>
    <w:rsid w:val="00EF0A08"/>
    <w:rsid w:val="00EF101C"/>
    <w:rsid w:val="00EF79AD"/>
    <w:rsid w:val="00F040C3"/>
    <w:rsid w:val="00F130A4"/>
    <w:rsid w:val="00F15CD4"/>
    <w:rsid w:val="00F1779E"/>
    <w:rsid w:val="00F2208E"/>
    <w:rsid w:val="00F249E4"/>
    <w:rsid w:val="00F43BB4"/>
    <w:rsid w:val="00F45BCF"/>
    <w:rsid w:val="00F514F1"/>
    <w:rsid w:val="00F54835"/>
    <w:rsid w:val="00F65D58"/>
    <w:rsid w:val="00F67395"/>
    <w:rsid w:val="00F67C98"/>
    <w:rsid w:val="00F73ACE"/>
    <w:rsid w:val="00F83709"/>
    <w:rsid w:val="00F93C7B"/>
    <w:rsid w:val="00F95BAA"/>
    <w:rsid w:val="00FA6D74"/>
    <w:rsid w:val="00FB0F75"/>
    <w:rsid w:val="00FB3895"/>
    <w:rsid w:val="00FC3C12"/>
    <w:rsid w:val="00FC7E8C"/>
    <w:rsid w:val="00FD06D2"/>
    <w:rsid w:val="00FD3B55"/>
    <w:rsid w:val="00FD795B"/>
    <w:rsid w:val="00FE5679"/>
    <w:rsid w:val="00FF4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6CD"/>
    <w:rPr>
      <w:sz w:val="24"/>
      <w:szCs w:val="24"/>
    </w:rPr>
  </w:style>
  <w:style w:type="paragraph" w:styleId="1">
    <w:name w:val="heading 1"/>
    <w:basedOn w:val="a"/>
    <w:next w:val="a"/>
    <w:link w:val="10"/>
    <w:qFormat/>
    <w:rsid w:val="00BF5370"/>
    <w:pPr>
      <w:keepNext/>
      <w:spacing w:before="240" w:after="60"/>
      <w:outlineLvl w:val="0"/>
    </w:pPr>
    <w:rPr>
      <w:rFonts w:ascii="Arial" w:hAnsi="Arial"/>
      <w:b/>
      <w:bCs/>
      <w:kern w:val="32"/>
      <w:sz w:val="32"/>
      <w:szCs w:val="32"/>
    </w:rPr>
  </w:style>
  <w:style w:type="paragraph" w:styleId="2">
    <w:name w:val="heading 2"/>
    <w:basedOn w:val="a"/>
    <w:next w:val="a"/>
    <w:link w:val="20"/>
    <w:qFormat/>
    <w:rsid w:val="00BF5370"/>
    <w:pPr>
      <w:keepNext/>
      <w:jc w:val="center"/>
      <w:outlineLvl w:val="1"/>
    </w:pPr>
    <w:rPr>
      <w:b/>
      <w:sz w:val="28"/>
      <w:szCs w:val="20"/>
    </w:rPr>
  </w:style>
  <w:style w:type="paragraph" w:styleId="3">
    <w:name w:val="heading 3"/>
    <w:basedOn w:val="a"/>
    <w:next w:val="a"/>
    <w:link w:val="30"/>
    <w:qFormat/>
    <w:rsid w:val="00BF5370"/>
    <w:pPr>
      <w:keepNext/>
      <w:spacing w:before="240" w:after="60"/>
      <w:outlineLvl w:val="2"/>
    </w:pPr>
    <w:rPr>
      <w:rFonts w:ascii="Arial" w:hAnsi="Arial"/>
      <w:b/>
      <w:bCs/>
      <w:sz w:val="26"/>
      <w:szCs w:val="26"/>
    </w:rPr>
  </w:style>
  <w:style w:type="paragraph" w:styleId="7">
    <w:name w:val="heading 7"/>
    <w:basedOn w:val="a"/>
    <w:next w:val="a"/>
    <w:link w:val="70"/>
    <w:qFormat/>
    <w:rsid w:val="00BF537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5370"/>
    <w:rPr>
      <w:rFonts w:ascii="Arial" w:hAnsi="Arial" w:cs="Arial"/>
      <w:b/>
      <w:bCs/>
      <w:kern w:val="32"/>
      <w:sz w:val="32"/>
      <w:szCs w:val="32"/>
    </w:rPr>
  </w:style>
  <w:style w:type="character" w:customStyle="1" w:styleId="20">
    <w:name w:val="Заголовок 2 Знак"/>
    <w:link w:val="2"/>
    <w:rsid w:val="00BF5370"/>
    <w:rPr>
      <w:b/>
      <w:sz w:val="28"/>
    </w:rPr>
  </w:style>
  <w:style w:type="character" w:customStyle="1" w:styleId="30">
    <w:name w:val="Заголовок 3 Знак"/>
    <w:link w:val="3"/>
    <w:rsid w:val="00BF5370"/>
    <w:rPr>
      <w:rFonts w:ascii="Arial" w:hAnsi="Arial" w:cs="Arial"/>
      <w:b/>
      <w:bCs/>
      <w:sz w:val="26"/>
      <w:szCs w:val="26"/>
    </w:rPr>
  </w:style>
  <w:style w:type="character" w:customStyle="1" w:styleId="70">
    <w:name w:val="Заголовок 7 Знак"/>
    <w:link w:val="7"/>
    <w:rsid w:val="00BF5370"/>
    <w:rPr>
      <w:sz w:val="24"/>
      <w:szCs w:val="24"/>
    </w:rPr>
  </w:style>
  <w:style w:type="paragraph" w:styleId="a3">
    <w:name w:val="caption"/>
    <w:basedOn w:val="a"/>
    <w:qFormat/>
    <w:rsid w:val="00BF5370"/>
    <w:pPr>
      <w:jc w:val="center"/>
    </w:pPr>
  </w:style>
  <w:style w:type="paragraph" w:styleId="a4">
    <w:name w:val="Title"/>
    <w:basedOn w:val="a"/>
    <w:link w:val="a5"/>
    <w:qFormat/>
    <w:rsid w:val="00BF5370"/>
    <w:pPr>
      <w:keepLines/>
      <w:jc w:val="center"/>
    </w:pPr>
    <w:rPr>
      <w:b/>
      <w:kern w:val="2"/>
      <w:sz w:val="28"/>
    </w:rPr>
  </w:style>
  <w:style w:type="character" w:customStyle="1" w:styleId="a5">
    <w:name w:val="Название Знак"/>
    <w:link w:val="a4"/>
    <w:rsid w:val="00BF5370"/>
    <w:rPr>
      <w:b/>
      <w:kern w:val="2"/>
      <w:sz w:val="28"/>
      <w:szCs w:val="24"/>
    </w:rPr>
  </w:style>
  <w:style w:type="paragraph" w:styleId="a6">
    <w:name w:val="Subtitle"/>
    <w:basedOn w:val="a"/>
    <w:link w:val="a7"/>
    <w:qFormat/>
    <w:rsid w:val="00BF5370"/>
    <w:pPr>
      <w:jc w:val="center"/>
    </w:pPr>
    <w:rPr>
      <w:b/>
      <w:sz w:val="28"/>
      <w:szCs w:val="20"/>
    </w:rPr>
  </w:style>
  <w:style w:type="character" w:customStyle="1" w:styleId="a7">
    <w:name w:val="Подзаголовок Знак"/>
    <w:link w:val="a6"/>
    <w:rsid w:val="00BF5370"/>
    <w:rPr>
      <w:b/>
      <w:sz w:val="28"/>
    </w:rPr>
  </w:style>
  <w:style w:type="paragraph" w:customStyle="1" w:styleId="ConsNormal">
    <w:name w:val="ConsNormal"/>
    <w:rsid w:val="009546CD"/>
    <w:pPr>
      <w:widowControl w:val="0"/>
      <w:autoSpaceDE w:val="0"/>
      <w:autoSpaceDN w:val="0"/>
      <w:adjustRightInd w:val="0"/>
      <w:ind w:firstLine="720"/>
    </w:pPr>
    <w:rPr>
      <w:rFonts w:ascii="Arial" w:hAnsi="Arial" w:cs="Arial"/>
    </w:rPr>
  </w:style>
  <w:style w:type="paragraph" w:styleId="a8">
    <w:name w:val="header"/>
    <w:basedOn w:val="a"/>
    <w:link w:val="a9"/>
    <w:uiPriority w:val="99"/>
    <w:rsid w:val="009546CD"/>
    <w:pPr>
      <w:widowControl w:val="0"/>
      <w:tabs>
        <w:tab w:val="center" w:pos="4677"/>
        <w:tab w:val="right" w:pos="9355"/>
      </w:tabs>
      <w:autoSpaceDE w:val="0"/>
      <w:autoSpaceDN w:val="0"/>
      <w:adjustRightInd w:val="0"/>
      <w:ind w:firstLine="720"/>
      <w:jc w:val="both"/>
    </w:pPr>
    <w:rPr>
      <w:rFonts w:ascii="Arial" w:hAnsi="Arial"/>
      <w:sz w:val="20"/>
      <w:szCs w:val="20"/>
    </w:rPr>
  </w:style>
  <w:style w:type="character" w:customStyle="1" w:styleId="a9">
    <w:name w:val="Верхний колонтитул Знак"/>
    <w:link w:val="a8"/>
    <w:uiPriority w:val="99"/>
    <w:rsid w:val="009546CD"/>
    <w:rPr>
      <w:rFonts w:ascii="Arial" w:hAnsi="Arial"/>
    </w:rPr>
  </w:style>
  <w:style w:type="character" w:styleId="aa">
    <w:name w:val="page number"/>
    <w:basedOn w:val="a0"/>
    <w:rsid w:val="009546CD"/>
  </w:style>
  <w:style w:type="paragraph" w:styleId="31">
    <w:name w:val="Body Text 3"/>
    <w:basedOn w:val="a"/>
    <w:link w:val="32"/>
    <w:rsid w:val="009546CD"/>
    <w:pPr>
      <w:keepNext/>
      <w:jc w:val="center"/>
    </w:pPr>
    <w:rPr>
      <w:color w:val="000000"/>
      <w:sz w:val="28"/>
      <w:szCs w:val="28"/>
    </w:rPr>
  </w:style>
  <w:style w:type="character" w:customStyle="1" w:styleId="32">
    <w:name w:val="Основной текст 3 Знак"/>
    <w:link w:val="31"/>
    <w:rsid w:val="009546CD"/>
    <w:rPr>
      <w:color w:val="000000"/>
      <w:sz w:val="28"/>
      <w:szCs w:val="28"/>
    </w:rPr>
  </w:style>
  <w:style w:type="paragraph" w:styleId="21">
    <w:name w:val="Body Text Indent 2"/>
    <w:basedOn w:val="a"/>
    <w:link w:val="22"/>
    <w:rsid w:val="009546CD"/>
    <w:pPr>
      <w:keepNext/>
      <w:ind w:firstLine="709"/>
      <w:jc w:val="both"/>
    </w:pPr>
    <w:rPr>
      <w:color w:val="000000"/>
      <w:sz w:val="28"/>
      <w:szCs w:val="28"/>
    </w:rPr>
  </w:style>
  <w:style w:type="character" w:customStyle="1" w:styleId="22">
    <w:name w:val="Основной текст с отступом 2 Знак"/>
    <w:link w:val="21"/>
    <w:rsid w:val="009546CD"/>
    <w:rPr>
      <w:color w:val="000000"/>
      <w:sz w:val="28"/>
      <w:szCs w:val="28"/>
    </w:rPr>
  </w:style>
  <w:style w:type="paragraph" w:styleId="23">
    <w:name w:val="Body Text 2"/>
    <w:basedOn w:val="a"/>
    <w:link w:val="24"/>
    <w:uiPriority w:val="99"/>
    <w:semiHidden/>
    <w:unhideWhenUsed/>
    <w:rsid w:val="009546CD"/>
    <w:pPr>
      <w:spacing w:after="120" w:line="480" w:lineRule="auto"/>
    </w:pPr>
  </w:style>
  <w:style w:type="character" w:customStyle="1" w:styleId="24">
    <w:name w:val="Основной текст 2 Знак"/>
    <w:link w:val="23"/>
    <w:uiPriority w:val="99"/>
    <w:semiHidden/>
    <w:rsid w:val="009546CD"/>
    <w:rPr>
      <w:sz w:val="24"/>
      <w:szCs w:val="24"/>
    </w:rPr>
  </w:style>
  <w:style w:type="paragraph" w:styleId="ab">
    <w:name w:val="Body Text Indent"/>
    <w:basedOn w:val="a"/>
    <w:link w:val="ac"/>
    <w:uiPriority w:val="99"/>
    <w:semiHidden/>
    <w:unhideWhenUsed/>
    <w:rsid w:val="009546CD"/>
    <w:pPr>
      <w:spacing w:after="120"/>
      <w:ind w:left="283"/>
    </w:pPr>
  </w:style>
  <w:style w:type="character" w:customStyle="1" w:styleId="ac">
    <w:name w:val="Основной текст с отступом Знак"/>
    <w:link w:val="ab"/>
    <w:uiPriority w:val="99"/>
    <w:semiHidden/>
    <w:rsid w:val="009546CD"/>
    <w:rPr>
      <w:sz w:val="24"/>
      <w:szCs w:val="24"/>
    </w:rPr>
  </w:style>
  <w:style w:type="paragraph" w:styleId="33">
    <w:name w:val="Body Text Indent 3"/>
    <w:basedOn w:val="a"/>
    <w:link w:val="34"/>
    <w:uiPriority w:val="99"/>
    <w:semiHidden/>
    <w:unhideWhenUsed/>
    <w:rsid w:val="009546CD"/>
    <w:pPr>
      <w:spacing w:after="120"/>
      <w:ind w:left="283"/>
    </w:pPr>
    <w:rPr>
      <w:sz w:val="16"/>
      <w:szCs w:val="16"/>
    </w:rPr>
  </w:style>
  <w:style w:type="character" w:customStyle="1" w:styleId="34">
    <w:name w:val="Основной текст с отступом 3 Знак"/>
    <w:link w:val="33"/>
    <w:uiPriority w:val="99"/>
    <w:semiHidden/>
    <w:rsid w:val="009546CD"/>
    <w:rPr>
      <w:sz w:val="16"/>
      <w:szCs w:val="16"/>
    </w:rPr>
  </w:style>
  <w:style w:type="character" w:customStyle="1" w:styleId="ad">
    <w:name w:val="Не вступил в силу"/>
    <w:rsid w:val="009546CD"/>
    <w:rPr>
      <w:color w:val="008080"/>
      <w:sz w:val="20"/>
      <w:szCs w:val="20"/>
    </w:rPr>
  </w:style>
  <w:style w:type="character" w:customStyle="1" w:styleId="ae">
    <w:name w:val="Гипертекстовая ссылка"/>
    <w:uiPriority w:val="99"/>
    <w:rsid w:val="009546CD"/>
    <w:rPr>
      <w:color w:val="008000"/>
      <w:sz w:val="20"/>
      <w:szCs w:val="20"/>
      <w:u w:val="single"/>
    </w:rPr>
  </w:style>
  <w:style w:type="paragraph" w:customStyle="1" w:styleId="220">
    <w:name w:val="Основной текст с отступом 22"/>
    <w:basedOn w:val="a"/>
    <w:rsid w:val="009546CD"/>
    <w:pPr>
      <w:widowControl w:val="0"/>
      <w:suppressAutoHyphens/>
      <w:spacing w:before="20" w:after="20"/>
      <w:ind w:firstLine="708"/>
      <w:jc w:val="both"/>
    </w:pPr>
    <w:rPr>
      <w:rFonts w:eastAsia="Andale Sans UI"/>
      <w:kern w:val="1"/>
      <w:sz w:val="28"/>
    </w:rPr>
  </w:style>
  <w:style w:type="paragraph" w:customStyle="1" w:styleId="af">
    <w:name w:val="адресат"/>
    <w:basedOn w:val="a"/>
    <w:next w:val="a"/>
    <w:rsid w:val="009546CD"/>
    <w:pPr>
      <w:autoSpaceDE w:val="0"/>
      <w:autoSpaceDN w:val="0"/>
      <w:jc w:val="center"/>
    </w:pPr>
    <w:rPr>
      <w:sz w:val="30"/>
      <w:szCs w:val="30"/>
    </w:rPr>
  </w:style>
  <w:style w:type="paragraph" w:styleId="af0">
    <w:name w:val="Balloon Text"/>
    <w:basedOn w:val="a"/>
    <w:link w:val="af1"/>
    <w:uiPriority w:val="99"/>
    <w:semiHidden/>
    <w:unhideWhenUsed/>
    <w:rsid w:val="00AF17EA"/>
    <w:rPr>
      <w:rFonts w:ascii="Tahoma" w:hAnsi="Tahoma"/>
      <w:sz w:val="16"/>
      <w:szCs w:val="16"/>
    </w:rPr>
  </w:style>
  <w:style w:type="character" w:customStyle="1" w:styleId="af1">
    <w:name w:val="Текст выноски Знак"/>
    <w:link w:val="af0"/>
    <w:uiPriority w:val="99"/>
    <w:semiHidden/>
    <w:rsid w:val="00AF17EA"/>
    <w:rPr>
      <w:rFonts w:ascii="Tahoma" w:hAnsi="Tahoma" w:cs="Tahoma"/>
      <w:sz w:val="16"/>
      <w:szCs w:val="16"/>
    </w:rPr>
  </w:style>
  <w:style w:type="paragraph" w:styleId="af2">
    <w:name w:val="footer"/>
    <w:basedOn w:val="a"/>
    <w:link w:val="af3"/>
    <w:uiPriority w:val="99"/>
    <w:unhideWhenUsed/>
    <w:rsid w:val="00AF17EA"/>
    <w:pPr>
      <w:tabs>
        <w:tab w:val="center" w:pos="4677"/>
        <w:tab w:val="right" w:pos="9355"/>
      </w:tabs>
    </w:pPr>
  </w:style>
  <w:style w:type="character" w:customStyle="1" w:styleId="af3">
    <w:name w:val="Нижний колонтитул Знак"/>
    <w:link w:val="af2"/>
    <w:uiPriority w:val="99"/>
    <w:rsid w:val="00AF17EA"/>
    <w:rPr>
      <w:sz w:val="24"/>
      <w:szCs w:val="24"/>
    </w:rPr>
  </w:style>
  <w:style w:type="character" w:styleId="af4">
    <w:name w:val="Hyperlink"/>
    <w:uiPriority w:val="99"/>
    <w:semiHidden/>
    <w:unhideWhenUsed/>
    <w:rsid w:val="0036508A"/>
    <w:rPr>
      <w:strike w:val="0"/>
      <w:dstrike w:val="0"/>
      <w:color w:val="0000FF"/>
      <w:u w:val="none"/>
      <w:effect w:val="none"/>
    </w:rPr>
  </w:style>
  <w:style w:type="paragraph" w:styleId="af5">
    <w:name w:val="List Paragraph"/>
    <w:basedOn w:val="a"/>
    <w:uiPriority w:val="34"/>
    <w:qFormat/>
    <w:rsid w:val="00EF79AD"/>
    <w:pPr>
      <w:spacing w:after="200" w:line="276" w:lineRule="auto"/>
      <w:ind w:left="720"/>
      <w:contextualSpacing/>
    </w:pPr>
    <w:rPr>
      <w:rFonts w:ascii="Calibri" w:hAnsi="Calibri"/>
      <w:sz w:val="22"/>
      <w:szCs w:val="22"/>
    </w:rPr>
  </w:style>
  <w:style w:type="paragraph" w:customStyle="1" w:styleId="ConsPlusNormal">
    <w:name w:val="ConsPlusNormal"/>
    <w:rsid w:val="00EF79AD"/>
    <w:pPr>
      <w:autoSpaceDE w:val="0"/>
      <w:autoSpaceDN w:val="0"/>
      <w:adjustRightInd w:val="0"/>
      <w:ind w:firstLine="720"/>
    </w:pPr>
    <w:rPr>
      <w:rFonts w:ascii="Arial" w:hAnsi="Arial" w:cs="Arial"/>
    </w:rPr>
  </w:style>
  <w:style w:type="paragraph" w:styleId="af6">
    <w:name w:val="Normal (Web)"/>
    <w:basedOn w:val="a"/>
    <w:uiPriority w:val="99"/>
    <w:rsid w:val="00774F1D"/>
    <w:pPr>
      <w:spacing w:before="100" w:beforeAutospacing="1" w:after="119"/>
    </w:pPr>
  </w:style>
  <w:style w:type="character" w:customStyle="1" w:styleId="25">
    <w:name w:val="Основной текст (2) + Курсив"/>
    <w:rsid w:val="00C633B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hyperlink">
    <w:name w:val="hyperlink"/>
    <w:basedOn w:val="a0"/>
    <w:rsid w:val="003B4096"/>
  </w:style>
</w:styles>
</file>

<file path=word/webSettings.xml><?xml version="1.0" encoding="utf-8"?>
<w:webSettings xmlns:r="http://schemas.openxmlformats.org/officeDocument/2006/relationships" xmlns:w="http://schemas.openxmlformats.org/wordprocessingml/2006/main">
  <w:divs>
    <w:div w:id="291374990">
      <w:bodyDiv w:val="1"/>
      <w:marLeft w:val="0"/>
      <w:marRight w:val="0"/>
      <w:marTop w:val="0"/>
      <w:marBottom w:val="0"/>
      <w:divBdr>
        <w:top w:val="none" w:sz="0" w:space="0" w:color="auto"/>
        <w:left w:val="none" w:sz="0" w:space="0" w:color="auto"/>
        <w:bottom w:val="none" w:sz="0" w:space="0" w:color="auto"/>
        <w:right w:val="none" w:sz="0" w:space="0" w:color="auto"/>
      </w:divBdr>
    </w:div>
    <w:div w:id="600534554">
      <w:bodyDiv w:val="1"/>
      <w:marLeft w:val="0"/>
      <w:marRight w:val="0"/>
      <w:marTop w:val="0"/>
      <w:marBottom w:val="0"/>
      <w:divBdr>
        <w:top w:val="none" w:sz="0" w:space="0" w:color="auto"/>
        <w:left w:val="none" w:sz="0" w:space="0" w:color="auto"/>
        <w:bottom w:val="none" w:sz="0" w:space="0" w:color="auto"/>
        <w:right w:val="none" w:sz="0" w:space="0" w:color="auto"/>
      </w:divBdr>
    </w:div>
    <w:div w:id="639043472">
      <w:bodyDiv w:val="1"/>
      <w:marLeft w:val="0"/>
      <w:marRight w:val="0"/>
      <w:marTop w:val="0"/>
      <w:marBottom w:val="0"/>
      <w:divBdr>
        <w:top w:val="none" w:sz="0" w:space="0" w:color="auto"/>
        <w:left w:val="none" w:sz="0" w:space="0" w:color="auto"/>
        <w:bottom w:val="none" w:sz="0" w:space="0" w:color="auto"/>
        <w:right w:val="none" w:sz="0" w:space="0" w:color="auto"/>
      </w:divBdr>
    </w:div>
    <w:div w:id="836655131">
      <w:bodyDiv w:val="1"/>
      <w:marLeft w:val="0"/>
      <w:marRight w:val="0"/>
      <w:marTop w:val="0"/>
      <w:marBottom w:val="0"/>
      <w:divBdr>
        <w:top w:val="none" w:sz="0" w:space="0" w:color="auto"/>
        <w:left w:val="none" w:sz="0" w:space="0" w:color="auto"/>
        <w:bottom w:val="none" w:sz="0" w:space="0" w:color="auto"/>
        <w:right w:val="none" w:sz="0" w:space="0" w:color="auto"/>
      </w:divBdr>
    </w:div>
    <w:div w:id="923413243">
      <w:bodyDiv w:val="1"/>
      <w:marLeft w:val="0"/>
      <w:marRight w:val="0"/>
      <w:marTop w:val="0"/>
      <w:marBottom w:val="0"/>
      <w:divBdr>
        <w:top w:val="none" w:sz="0" w:space="0" w:color="auto"/>
        <w:left w:val="none" w:sz="0" w:space="0" w:color="auto"/>
        <w:bottom w:val="none" w:sz="0" w:space="0" w:color="auto"/>
        <w:right w:val="none" w:sz="0" w:space="0" w:color="auto"/>
      </w:divBdr>
    </w:div>
    <w:div w:id="981275130">
      <w:bodyDiv w:val="1"/>
      <w:marLeft w:val="0"/>
      <w:marRight w:val="0"/>
      <w:marTop w:val="0"/>
      <w:marBottom w:val="0"/>
      <w:divBdr>
        <w:top w:val="none" w:sz="0" w:space="0" w:color="auto"/>
        <w:left w:val="none" w:sz="0" w:space="0" w:color="auto"/>
        <w:bottom w:val="none" w:sz="0" w:space="0" w:color="auto"/>
        <w:right w:val="none" w:sz="0" w:space="0" w:color="auto"/>
      </w:divBdr>
    </w:div>
    <w:div w:id="1081636570">
      <w:bodyDiv w:val="1"/>
      <w:marLeft w:val="0"/>
      <w:marRight w:val="0"/>
      <w:marTop w:val="0"/>
      <w:marBottom w:val="0"/>
      <w:divBdr>
        <w:top w:val="none" w:sz="0" w:space="0" w:color="auto"/>
        <w:left w:val="none" w:sz="0" w:space="0" w:color="auto"/>
        <w:bottom w:val="none" w:sz="0" w:space="0" w:color="auto"/>
        <w:right w:val="none" w:sz="0" w:space="0" w:color="auto"/>
      </w:divBdr>
    </w:div>
    <w:div w:id="1161585732">
      <w:bodyDiv w:val="1"/>
      <w:marLeft w:val="0"/>
      <w:marRight w:val="0"/>
      <w:marTop w:val="0"/>
      <w:marBottom w:val="0"/>
      <w:divBdr>
        <w:top w:val="none" w:sz="0" w:space="0" w:color="auto"/>
        <w:left w:val="none" w:sz="0" w:space="0" w:color="auto"/>
        <w:bottom w:val="none" w:sz="0" w:space="0" w:color="auto"/>
        <w:right w:val="none" w:sz="0" w:space="0" w:color="auto"/>
      </w:divBdr>
    </w:div>
    <w:div w:id="1174304657">
      <w:bodyDiv w:val="1"/>
      <w:marLeft w:val="0"/>
      <w:marRight w:val="0"/>
      <w:marTop w:val="0"/>
      <w:marBottom w:val="0"/>
      <w:divBdr>
        <w:top w:val="none" w:sz="0" w:space="0" w:color="auto"/>
        <w:left w:val="none" w:sz="0" w:space="0" w:color="auto"/>
        <w:bottom w:val="none" w:sz="0" w:space="0" w:color="auto"/>
        <w:right w:val="none" w:sz="0" w:space="0" w:color="auto"/>
      </w:divBdr>
    </w:div>
    <w:div w:id="1292129547">
      <w:bodyDiv w:val="1"/>
      <w:marLeft w:val="0"/>
      <w:marRight w:val="0"/>
      <w:marTop w:val="0"/>
      <w:marBottom w:val="0"/>
      <w:divBdr>
        <w:top w:val="none" w:sz="0" w:space="0" w:color="auto"/>
        <w:left w:val="none" w:sz="0" w:space="0" w:color="auto"/>
        <w:bottom w:val="none" w:sz="0" w:space="0" w:color="auto"/>
        <w:right w:val="none" w:sz="0" w:space="0" w:color="auto"/>
      </w:divBdr>
    </w:div>
    <w:div w:id="1563105005">
      <w:bodyDiv w:val="1"/>
      <w:marLeft w:val="0"/>
      <w:marRight w:val="0"/>
      <w:marTop w:val="0"/>
      <w:marBottom w:val="0"/>
      <w:divBdr>
        <w:top w:val="none" w:sz="0" w:space="0" w:color="auto"/>
        <w:left w:val="none" w:sz="0" w:space="0" w:color="auto"/>
        <w:bottom w:val="none" w:sz="0" w:space="0" w:color="auto"/>
        <w:right w:val="none" w:sz="0" w:space="0" w:color="auto"/>
      </w:divBdr>
    </w:div>
    <w:div w:id="1630622854">
      <w:bodyDiv w:val="1"/>
      <w:marLeft w:val="0"/>
      <w:marRight w:val="0"/>
      <w:marTop w:val="0"/>
      <w:marBottom w:val="0"/>
      <w:divBdr>
        <w:top w:val="none" w:sz="0" w:space="0" w:color="auto"/>
        <w:left w:val="none" w:sz="0" w:space="0" w:color="auto"/>
        <w:bottom w:val="none" w:sz="0" w:space="0" w:color="auto"/>
        <w:right w:val="none" w:sz="0" w:space="0" w:color="auto"/>
      </w:divBdr>
    </w:div>
    <w:div w:id="1644503982">
      <w:bodyDiv w:val="1"/>
      <w:marLeft w:val="0"/>
      <w:marRight w:val="0"/>
      <w:marTop w:val="0"/>
      <w:marBottom w:val="0"/>
      <w:divBdr>
        <w:top w:val="none" w:sz="0" w:space="0" w:color="auto"/>
        <w:left w:val="none" w:sz="0" w:space="0" w:color="auto"/>
        <w:bottom w:val="none" w:sz="0" w:space="0" w:color="auto"/>
        <w:right w:val="none" w:sz="0" w:space="0" w:color="auto"/>
      </w:divBdr>
    </w:div>
    <w:div w:id="20805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acf105b2-d502-4f24-a427-8e972f1db78e.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15D4560C-D530-4955-BF7E-F734337AE80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pravo-search.minjust.ru/bigs/showDocument.html?id=6785A26F-52A6-439E-A2E4-93801511E5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CE393-DC86-4B8F-81D4-1D20F3A5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19400</CharactersWithSpaces>
  <SharedDoc>false</SharedDoc>
  <HLinks>
    <vt:vector size="30" baseType="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8060970</vt:i4>
      </vt:variant>
      <vt:variant>
        <vt:i4>9</vt:i4>
      </vt:variant>
      <vt:variant>
        <vt:i4>0</vt:i4>
      </vt:variant>
      <vt:variant>
        <vt:i4>5</vt:i4>
      </vt:variant>
      <vt:variant>
        <vt:lpwstr>https://pravo-search.minjust.ru/bigs/showDocument.html?id=96E20C02-1B12-465A-B64C-24AA92270007</vt:lpwstr>
      </vt:variant>
      <vt:variant>
        <vt:lpwstr/>
      </vt:variant>
      <vt:variant>
        <vt:i4>2687097</vt:i4>
      </vt:variant>
      <vt:variant>
        <vt:i4>6</vt:i4>
      </vt:variant>
      <vt:variant>
        <vt:i4>0</vt:i4>
      </vt:variant>
      <vt:variant>
        <vt:i4>5</vt:i4>
      </vt:variant>
      <vt:variant>
        <vt:lpwstr>https://pravo-search.minjust.ru/bigs/showDocument.html?id=15D4560C-D530-4955-BF7E-F734337AE80B</vt:lpwstr>
      </vt:variant>
      <vt:variant>
        <vt:lpwstr/>
      </vt:variant>
      <vt:variant>
        <vt:i4>3014702</vt:i4>
      </vt:variant>
      <vt:variant>
        <vt:i4>3</vt:i4>
      </vt:variant>
      <vt:variant>
        <vt:i4>0</vt:i4>
      </vt:variant>
      <vt:variant>
        <vt:i4>5</vt:i4>
      </vt:variant>
      <vt:variant>
        <vt:lpwstr>https://pravo-search.minjust.ru/bigs/showDocument.html?id=6785A26F-52A6-439E-A2E4-93801511E564</vt:lpwstr>
      </vt:variant>
      <vt:variant>
        <vt:lpwstr/>
      </vt:variant>
      <vt:variant>
        <vt:i4>4587614</vt:i4>
      </vt:variant>
      <vt:variant>
        <vt:i4>0</vt:i4>
      </vt:variant>
      <vt:variant>
        <vt:i4>0</vt:i4>
      </vt:variant>
      <vt:variant>
        <vt:i4>5</vt:i4>
      </vt:variant>
      <vt:variant>
        <vt:lpwstr>../../../content/act/acf105b2-d502-4f24-a427-8e972f1db78e.doc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dc:creator>
  <cp:lastModifiedBy>информатика</cp:lastModifiedBy>
  <cp:revision>7</cp:revision>
  <cp:lastPrinted>2017-01-13T12:14:00Z</cp:lastPrinted>
  <dcterms:created xsi:type="dcterms:W3CDTF">2023-06-01T07:15:00Z</dcterms:created>
  <dcterms:modified xsi:type="dcterms:W3CDTF">2024-08-16T05:58:00Z</dcterms:modified>
</cp:coreProperties>
</file>