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7507">
      <w:pPr>
        <w:jc w:val="center"/>
        <w:rPr>
          <w:b/>
          <w:sz w:val="26"/>
          <w:szCs w:val="26"/>
        </w:rPr>
      </w:pPr>
    </w:p>
    <w:p w:rsidR="00000000" w:rsidRDefault="00DC750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МУНИЦИПАЛЬНОГО ОБРАЗОВАНИЯ </w:t>
      </w:r>
    </w:p>
    <w:p w:rsidR="00000000" w:rsidRDefault="00DC750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«СЕЛЬСКОЕ ПОСЕЛЕНИЕ СУЛТАНОВСКИЙ СЕЛЬСОВЕТ</w:t>
      </w:r>
    </w:p>
    <w:p w:rsidR="00000000" w:rsidRDefault="00DC750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ВОЛОДАРСКОГО МУНИЦИПАЛЬНОГО РАЙОНА АСТРАХАНСКОЙ ОБЛАСТИ»</w:t>
      </w:r>
    </w:p>
    <w:p w:rsidR="00000000" w:rsidRDefault="00DC7507">
      <w:pPr>
        <w:jc w:val="center"/>
        <w:rPr>
          <w:sz w:val="26"/>
          <w:szCs w:val="26"/>
        </w:rPr>
      </w:pPr>
    </w:p>
    <w:p w:rsidR="00000000" w:rsidRDefault="00DC750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Е Н И Е</w:t>
      </w:r>
    </w:p>
    <w:p w:rsidR="00000000" w:rsidRDefault="00DC750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00000" w:rsidRDefault="00DC7507">
      <w:pPr>
        <w:rPr>
          <w:sz w:val="28"/>
          <w:szCs w:val="28"/>
        </w:rPr>
      </w:pPr>
      <w:r>
        <w:rPr>
          <w:sz w:val="28"/>
          <w:szCs w:val="28"/>
        </w:rPr>
        <w:t>от  04.08.2023 г.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№   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</w:t>
      </w:r>
    </w:p>
    <w:p w:rsidR="00000000" w:rsidRDefault="00DC7507">
      <w:pPr>
        <w:rPr>
          <w:sz w:val="28"/>
          <w:szCs w:val="28"/>
        </w:rPr>
      </w:pPr>
      <w:r>
        <w:rPr>
          <w:sz w:val="28"/>
          <w:szCs w:val="28"/>
        </w:rPr>
        <w:t>с. Нижняя Султановка</w:t>
      </w:r>
    </w:p>
    <w:p w:rsidR="00000000" w:rsidRDefault="00DC7507">
      <w:pPr>
        <w:jc w:val="center"/>
        <w:rPr>
          <w:b/>
          <w:sz w:val="28"/>
          <w:szCs w:val="28"/>
        </w:rPr>
      </w:pPr>
    </w:p>
    <w:p w:rsidR="00000000" w:rsidRDefault="00DC7507">
      <w:pPr>
        <w:rPr>
          <w:b/>
          <w:sz w:val="28"/>
          <w:szCs w:val="28"/>
        </w:rPr>
      </w:pPr>
    </w:p>
    <w:p w:rsidR="00000000" w:rsidRDefault="00DC7507">
      <w:pPr>
        <w:pStyle w:val="11"/>
        <w:spacing w:line="259" w:lineRule="auto"/>
        <w:ind w:firstLine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 правилах освоения в 2023 году</w:t>
      </w:r>
    </w:p>
    <w:p w:rsidR="00000000" w:rsidRDefault="00DC7507">
      <w:pPr>
        <w:pStyle w:val="11"/>
        <w:spacing w:line="259" w:lineRule="auto"/>
        <w:ind w:firstLine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дотаций бюджету муниципального образования </w:t>
      </w:r>
    </w:p>
    <w:p w:rsidR="00000000" w:rsidRDefault="00DC7507">
      <w:pPr>
        <w:pStyle w:val="11"/>
        <w:spacing w:line="259" w:lineRule="auto"/>
        <w:ind w:firstLine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«Сельское поселение Султановский сельсовет </w:t>
      </w:r>
    </w:p>
    <w:p w:rsidR="00000000" w:rsidRDefault="00DC7507">
      <w:pPr>
        <w:pStyle w:val="11"/>
        <w:spacing w:line="259" w:lineRule="auto"/>
        <w:ind w:firstLine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Володарского муниципального района </w:t>
      </w:r>
    </w:p>
    <w:p w:rsidR="00000000" w:rsidRDefault="00DC7507">
      <w:pPr>
        <w:pStyle w:val="11"/>
        <w:spacing w:line="259" w:lineRule="auto"/>
        <w:ind w:firstLine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Астраханской области» в целях</w:t>
      </w:r>
      <w:r>
        <w:rPr>
          <w:color w:val="000000"/>
          <w:sz w:val="24"/>
          <w:szCs w:val="24"/>
          <w:lang w:bidi="ru-RU"/>
        </w:rPr>
        <w:t xml:space="preserve"> поощрения </w:t>
      </w:r>
    </w:p>
    <w:p w:rsidR="00000000" w:rsidRDefault="00DC7507">
      <w:pPr>
        <w:pStyle w:val="11"/>
        <w:spacing w:line="259" w:lineRule="auto"/>
        <w:ind w:firstLine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достижения наилучших показателей </w:t>
      </w:r>
    </w:p>
    <w:p w:rsidR="00000000" w:rsidRDefault="00DC7507">
      <w:pPr>
        <w:pStyle w:val="11"/>
        <w:spacing w:line="259" w:lineRule="auto"/>
        <w:ind w:firstLine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социаль</w:t>
      </w:r>
      <w:r>
        <w:rPr>
          <w:color w:val="000000"/>
          <w:sz w:val="24"/>
          <w:szCs w:val="24"/>
          <w:lang w:bidi="ru-RU"/>
        </w:rPr>
        <w:softHyphen/>
        <w:t>но-экономического развития му</w:t>
      </w:r>
      <w:r>
        <w:rPr>
          <w:color w:val="000000"/>
          <w:sz w:val="24"/>
          <w:szCs w:val="24"/>
          <w:lang w:bidi="ru-RU"/>
        </w:rPr>
        <w:softHyphen/>
        <w:t xml:space="preserve">ниципальных </w:t>
      </w:r>
    </w:p>
    <w:p w:rsidR="00000000" w:rsidRDefault="00DC7507">
      <w:pPr>
        <w:pStyle w:val="11"/>
        <w:spacing w:line="259" w:lineRule="auto"/>
        <w:ind w:firstLine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образований Аст</w:t>
      </w:r>
      <w:r>
        <w:rPr>
          <w:color w:val="000000"/>
          <w:sz w:val="24"/>
          <w:szCs w:val="24"/>
          <w:lang w:bidi="ru-RU"/>
        </w:rPr>
        <w:softHyphen/>
        <w:t>раханской области за 2022 год</w:t>
      </w:r>
    </w:p>
    <w:p w:rsidR="00000000" w:rsidRDefault="00DC7507">
      <w:pPr>
        <w:pStyle w:val="11"/>
        <w:spacing w:line="259" w:lineRule="auto"/>
        <w:ind w:firstLine="20"/>
        <w:jc w:val="both"/>
        <w:rPr>
          <w:color w:val="000000"/>
          <w:sz w:val="24"/>
          <w:szCs w:val="24"/>
          <w:lang w:bidi="ru-RU"/>
        </w:rPr>
      </w:pPr>
    </w:p>
    <w:p w:rsidR="00000000" w:rsidRDefault="00DC7507">
      <w:pPr>
        <w:pStyle w:val="11"/>
        <w:spacing w:line="259" w:lineRule="auto"/>
        <w:ind w:firstLine="20"/>
        <w:jc w:val="both"/>
        <w:rPr>
          <w:color w:val="000000"/>
          <w:sz w:val="24"/>
          <w:szCs w:val="24"/>
          <w:lang w:bidi="ru-RU"/>
        </w:rPr>
      </w:pPr>
    </w:p>
    <w:p w:rsidR="00000000" w:rsidRDefault="00DC7507">
      <w:pPr>
        <w:pStyle w:val="11"/>
        <w:spacing w:line="259" w:lineRule="auto"/>
        <w:ind w:firstLine="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</w:r>
      <w:r>
        <w:rPr>
          <w:color w:val="000000"/>
          <w:lang w:bidi="ru-RU"/>
        </w:rPr>
        <w:t>В соответствии с Постановлением Правительства Астраханской области № 374-П ДСП от 05.07.2023 г.  «О правилах п</w:t>
      </w:r>
      <w:r>
        <w:rPr>
          <w:color w:val="000000"/>
          <w:lang w:bidi="ru-RU"/>
        </w:rPr>
        <w:t>редоставления в 2023 году дотаций бюджетам му</w:t>
      </w:r>
      <w:r>
        <w:rPr>
          <w:color w:val="000000"/>
          <w:lang w:bidi="ru-RU"/>
        </w:rPr>
        <w:softHyphen/>
        <w:t>ниципальных районов (городских округов) Астраханской области в целях поощрения достижения наилучших показателей социаль</w:t>
      </w:r>
      <w:r>
        <w:rPr>
          <w:color w:val="000000"/>
          <w:lang w:bidi="ru-RU"/>
        </w:rPr>
        <w:softHyphen/>
        <w:t>но-экономического развития му</w:t>
      </w:r>
      <w:r>
        <w:rPr>
          <w:color w:val="000000"/>
          <w:lang w:bidi="ru-RU"/>
        </w:rPr>
        <w:softHyphen/>
        <w:t>ниципальных образований Аст</w:t>
      </w:r>
      <w:r>
        <w:rPr>
          <w:color w:val="000000"/>
          <w:lang w:bidi="ru-RU"/>
        </w:rPr>
        <w:softHyphen/>
        <w:t xml:space="preserve">раханской области за 2022 год», </w:t>
      </w:r>
      <w:r>
        <w:rPr>
          <w:color w:val="000000"/>
          <w:lang w:bidi="ru-RU"/>
        </w:rPr>
        <w:t>постановлением администрации МО «Володарский район» №1102а от 26.07.2023 г. «О правилах освоения в 2023 году дотаций бюджетам му</w:t>
      </w:r>
      <w:r>
        <w:rPr>
          <w:color w:val="000000"/>
          <w:lang w:bidi="ru-RU"/>
        </w:rPr>
        <w:softHyphen/>
        <w:t>ниципальных районов Астраханской области в целях поощрения достижения наилучших показателей социаль</w:t>
      </w:r>
      <w:r>
        <w:rPr>
          <w:color w:val="000000"/>
          <w:lang w:bidi="ru-RU"/>
        </w:rPr>
        <w:softHyphen/>
        <w:t xml:space="preserve">но-экономического развития </w:t>
      </w:r>
      <w:r>
        <w:rPr>
          <w:color w:val="000000"/>
          <w:lang w:bidi="ru-RU"/>
        </w:rPr>
        <w:t>му</w:t>
      </w:r>
      <w:r>
        <w:rPr>
          <w:color w:val="000000"/>
          <w:lang w:bidi="ru-RU"/>
        </w:rPr>
        <w:softHyphen/>
        <w:t>ниципальных образований Аст</w:t>
      </w:r>
      <w:r>
        <w:rPr>
          <w:color w:val="000000"/>
          <w:lang w:bidi="ru-RU"/>
        </w:rPr>
        <w:softHyphen/>
        <w:t>раханской области за 2022 год», администрация муниципального образования «Султановский сельсовет»</w:t>
      </w:r>
    </w:p>
    <w:p w:rsidR="00000000" w:rsidRDefault="00DC7507">
      <w:pPr>
        <w:pStyle w:val="11"/>
        <w:spacing w:line="240" w:lineRule="auto"/>
        <w:ind w:right="-1" w:firstLine="0"/>
        <w:jc w:val="both"/>
        <w:rPr>
          <w:color w:val="000000"/>
          <w:lang w:bidi="ru-RU"/>
        </w:rPr>
      </w:pPr>
    </w:p>
    <w:p w:rsidR="00000000" w:rsidRDefault="00DC7507">
      <w:pPr>
        <w:pStyle w:val="11"/>
        <w:spacing w:line="240" w:lineRule="auto"/>
        <w:ind w:right="-1"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ПОСТАНОВЛЯЕТ:</w:t>
      </w:r>
    </w:p>
    <w:p w:rsidR="00000000" w:rsidRDefault="00DC7507">
      <w:pPr>
        <w:pStyle w:val="11"/>
        <w:spacing w:line="240" w:lineRule="auto"/>
        <w:ind w:right="-1" w:firstLine="0"/>
        <w:jc w:val="both"/>
        <w:rPr>
          <w:color w:val="000000"/>
          <w:lang w:bidi="ru-RU"/>
        </w:rPr>
      </w:pPr>
    </w:p>
    <w:p w:rsidR="00000000" w:rsidRDefault="00DC7507">
      <w:pPr>
        <w:pStyle w:val="11"/>
        <w:numPr>
          <w:ilvl w:val="0"/>
          <w:numId w:val="1"/>
        </w:numPr>
        <w:tabs>
          <w:tab w:val="left" w:pos="1051"/>
        </w:tabs>
        <w:ind w:firstLine="720"/>
        <w:jc w:val="both"/>
      </w:pPr>
      <w:r>
        <w:rPr>
          <w:color w:val="000000"/>
          <w:lang w:bidi="ru-RU"/>
        </w:rPr>
        <w:t>Утвердить прилагаемые правила освоения в 2023 году дотаций бюджету муниципального образования «Сельское поселен</w:t>
      </w:r>
      <w:r>
        <w:rPr>
          <w:color w:val="000000"/>
          <w:lang w:bidi="ru-RU"/>
        </w:rPr>
        <w:t>ие Султановский сельсовет Володарского муниципального района Астраханской области» (далее - муниципальное образование «Султановский сельсовет» в целях поощрения достижения наилучших показателей социально- экономического развития муниципальных образований А</w:t>
      </w:r>
      <w:r>
        <w:rPr>
          <w:color w:val="000000"/>
          <w:lang w:bidi="ru-RU"/>
        </w:rPr>
        <w:t>страханской области за 2022 год.</w:t>
      </w:r>
    </w:p>
    <w:p w:rsidR="00000000" w:rsidRDefault="00DC7507">
      <w:pPr>
        <w:pStyle w:val="11"/>
        <w:tabs>
          <w:tab w:val="left" w:pos="1689"/>
        </w:tabs>
        <w:ind w:left="700" w:firstLine="0"/>
        <w:rPr>
          <w:color w:val="000000"/>
          <w:lang w:bidi="ru-RU"/>
        </w:rPr>
      </w:pPr>
      <w:r>
        <w:rPr>
          <w:color w:val="000000"/>
          <w:lang w:bidi="ru-RU"/>
        </w:rPr>
        <w:t>2. Постановление вступает в силу со дня его подписания.</w:t>
      </w:r>
    </w:p>
    <w:p w:rsidR="00000000" w:rsidRDefault="00DC7507">
      <w:pPr>
        <w:pStyle w:val="11"/>
        <w:tabs>
          <w:tab w:val="left" w:pos="1689"/>
        </w:tabs>
        <w:ind w:left="700" w:firstLine="0"/>
        <w:rPr>
          <w:color w:val="000000"/>
          <w:lang w:bidi="ru-RU"/>
        </w:rPr>
      </w:pPr>
    </w:p>
    <w:p w:rsidR="00000000" w:rsidRDefault="00DC7507">
      <w:pPr>
        <w:ind w:firstLine="540"/>
        <w:jc w:val="both"/>
        <w:rPr>
          <w:sz w:val="28"/>
          <w:szCs w:val="28"/>
        </w:rPr>
      </w:pPr>
    </w:p>
    <w:p w:rsidR="00000000" w:rsidRDefault="00DC75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000000" w:rsidRDefault="00DC75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DC7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«Султановский  сельсовет»                                                      С.Т. Искаков</w:t>
      </w:r>
    </w:p>
    <w:p w:rsidR="00000000" w:rsidRDefault="00DC7507">
      <w:pPr>
        <w:ind w:firstLine="540"/>
        <w:rPr>
          <w:sz w:val="28"/>
          <w:szCs w:val="28"/>
        </w:rPr>
      </w:pPr>
    </w:p>
    <w:p w:rsidR="00000000" w:rsidRDefault="00DC7507">
      <w:pPr>
        <w:pStyle w:val="11"/>
        <w:spacing w:line="240" w:lineRule="auto"/>
        <w:ind w:left="6260" w:firstLine="0"/>
        <w:rPr>
          <w:color w:val="000000"/>
          <w:lang w:bidi="ru-RU"/>
        </w:rPr>
      </w:pPr>
    </w:p>
    <w:p w:rsidR="00000000" w:rsidRDefault="00DC7507">
      <w:pPr>
        <w:pStyle w:val="11"/>
        <w:spacing w:line="240" w:lineRule="auto"/>
        <w:ind w:left="6260" w:firstLine="0"/>
      </w:pPr>
      <w:r>
        <w:rPr>
          <w:color w:val="000000"/>
          <w:lang w:bidi="ru-RU"/>
        </w:rPr>
        <w:t>УТВЕРЖДЕНЫ</w:t>
      </w:r>
    </w:p>
    <w:p w:rsidR="00000000" w:rsidRDefault="00DC7507">
      <w:pPr>
        <w:pStyle w:val="11"/>
        <w:spacing w:line="240" w:lineRule="auto"/>
        <w:ind w:right="-1" w:firstLine="0"/>
        <w:jc w:val="both"/>
        <w:rPr>
          <w:sz w:val="28"/>
          <w:szCs w:val="28"/>
        </w:rPr>
      </w:pPr>
    </w:p>
    <w:p w:rsidR="00000000" w:rsidRDefault="00DC7507">
      <w:pPr>
        <w:pStyle w:val="11"/>
        <w:spacing w:line="254" w:lineRule="auto"/>
        <w:ind w:left="6260" w:firstLine="0"/>
      </w:pPr>
      <w:r>
        <w:rPr>
          <w:color w:val="000000"/>
          <w:lang w:bidi="ru-RU"/>
        </w:rPr>
        <w:t>пост</w:t>
      </w:r>
      <w:r>
        <w:rPr>
          <w:color w:val="000000"/>
          <w:lang w:bidi="ru-RU"/>
        </w:rPr>
        <w:t>ановлением</w:t>
      </w:r>
    </w:p>
    <w:p w:rsidR="00000000" w:rsidRDefault="00DC7507">
      <w:pPr>
        <w:pStyle w:val="11"/>
        <w:spacing w:line="254" w:lineRule="auto"/>
        <w:ind w:left="6260" w:firstLine="0"/>
      </w:pPr>
      <w:r>
        <w:rPr>
          <w:color w:val="000000"/>
          <w:lang w:bidi="ru-RU"/>
        </w:rPr>
        <w:t>администрации муниципального образования «Султановский сельсовет»</w:t>
      </w:r>
    </w:p>
    <w:p w:rsidR="00000000" w:rsidRDefault="00DC7507">
      <w:pPr>
        <w:pStyle w:val="11"/>
        <w:spacing w:line="254" w:lineRule="auto"/>
        <w:ind w:left="6260"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от </w:t>
      </w:r>
      <w:r>
        <w:rPr>
          <w:color w:val="000000"/>
          <w:lang w:val="en-US" w:bidi="ru-RU"/>
        </w:rPr>
        <w:t>04.08.2023г.</w:t>
      </w:r>
      <w:r>
        <w:rPr>
          <w:color w:val="000000"/>
          <w:lang w:bidi="ru-RU"/>
        </w:rPr>
        <w:t>№</w:t>
      </w:r>
      <w:r>
        <w:rPr>
          <w:color w:val="000000"/>
          <w:lang w:val="en-US" w:bidi="ru-RU"/>
        </w:rPr>
        <w:t xml:space="preserve"> 14</w:t>
      </w:r>
    </w:p>
    <w:p w:rsidR="00000000" w:rsidRDefault="00DC7507">
      <w:pPr>
        <w:pStyle w:val="11"/>
        <w:spacing w:line="254" w:lineRule="auto"/>
        <w:ind w:left="6260" w:firstLine="0"/>
        <w:rPr>
          <w:color w:val="000000"/>
          <w:lang w:bidi="ru-RU"/>
        </w:rPr>
      </w:pPr>
    </w:p>
    <w:p w:rsidR="00000000" w:rsidRDefault="00DC7507">
      <w:pPr>
        <w:pStyle w:val="11"/>
        <w:spacing w:line="254" w:lineRule="auto"/>
        <w:ind w:left="6260" w:firstLine="0"/>
      </w:pPr>
    </w:p>
    <w:p w:rsidR="00000000" w:rsidRDefault="00DC7507">
      <w:pPr>
        <w:pStyle w:val="11"/>
        <w:spacing w:after="300" w:line="259" w:lineRule="auto"/>
        <w:ind w:firstLine="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Правила освоения в 2023 году дотаций </w:t>
      </w:r>
      <w:r>
        <w:rPr>
          <w:color w:val="000000"/>
          <w:lang w:bidi="ru-RU"/>
        </w:rPr>
        <w:t>бюджету муниципального образования «Сельское поселение Султановский сельсовет Володарского муниципального района Астраха</w:t>
      </w:r>
      <w:r>
        <w:rPr>
          <w:color w:val="000000"/>
          <w:lang w:bidi="ru-RU"/>
        </w:rPr>
        <w:t>нской области»</w:t>
      </w:r>
      <w:r>
        <w:rPr>
          <w:color w:val="000000"/>
          <w:sz w:val="28"/>
          <w:szCs w:val="28"/>
          <w:lang w:bidi="ru-RU"/>
        </w:rPr>
        <w:t xml:space="preserve"> в целях поощрения достижения</w:t>
      </w:r>
      <w:r>
        <w:rPr>
          <w:color w:val="000000"/>
          <w:sz w:val="28"/>
          <w:szCs w:val="28"/>
          <w:lang w:bidi="ru-RU"/>
        </w:rPr>
        <w:br/>
      </w:r>
      <w:r>
        <w:rPr>
          <w:color w:val="000000"/>
          <w:sz w:val="28"/>
          <w:szCs w:val="28"/>
          <w:lang w:bidi="ru-RU"/>
        </w:rPr>
        <w:t>наилучших показателей социально-экономического развития муниципальных</w:t>
      </w:r>
      <w:r>
        <w:rPr>
          <w:color w:val="000000"/>
          <w:sz w:val="28"/>
          <w:szCs w:val="28"/>
          <w:lang w:bidi="ru-RU"/>
        </w:rPr>
        <w:br/>
      </w:r>
      <w:r>
        <w:rPr>
          <w:color w:val="000000"/>
          <w:sz w:val="28"/>
          <w:szCs w:val="28"/>
          <w:lang w:bidi="ru-RU"/>
        </w:rPr>
        <w:t>образований Астраханской области за 2022 год</w:t>
      </w:r>
    </w:p>
    <w:p w:rsidR="00000000" w:rsidRDefault="00DC7507">
      <w:pPr>
        <w:pStyle w:val="11"/>
        <w:spacing w:after="300" w:line="259" w:lineRule="auto"/>
        <w:ind w:firstLine="0"/>
        <w:jc w:val="center"/>
        <w:rPr>
          <w:color w:val="000000"/>
          <w:lang w:bidi="ru-RU"/>
        </w:rPr>
      </w:pPr>
    </w:p>
    <w:p w:rsidR="00000000" w:rsidRDefault="00DC7507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 Настоящие правила в 2023 году предоставленной дотации бюджету му</w:t>
      </w:r>
      <w:r>
        <w:rPr>
          <w:color w:val="000000"/>
          <w:sz w:val="28"/>
          <w:szCs w:val="28"/>
          <w:lang w:bidi="ru-RU"/>
        </w:rPr>
        <w:softHyphen/>
        <w:t>ниципального образования «Су</w:t>
      </w:r>
      <w:r>
        <w:rPr>
          <w:color w:val="000000"/>
          <w:sz w:val="28"/>
          <w:szCs w:val="28"/>
          <w:lang w:bidi="ru-RU"/>
        </w:rPr>
        <w:t>лтановский сельсовет» в целях поощ</w:t>
      </w:r>
      <w:r>
        <w:rPr>
          <w:color w:val="000000"/>
          <w:sz w:val="28"/>
          <w:szCs w:val="28"/>
          <w:lang w:bidi="ru-RU"/>
        </w:rPr>
        <w:softHyphen/>
        <w:t xml:space="preserve">рения достижения наилучших показателей социально-экономического развития муниципальных образований Астраханской области за 2022 год </w:t>
      </w:r>
      <w:r>
        <w:rPr>
          <w:color w:val="000000"/>
          <w:sz w:val="28"/>
          <w:szCs w:val="28"/>
          <w:u w:val="single"/>
          <w:lang w:bidi="ru-RU"/>
        </w:rPr>
        <w:t>определяют</w:t>
      </w:r>
      <w:r>
        <w:rPr>
          <w:color w:val="000000"/>
          <w:sz w:val="28"/>
          <w:szCs w:val="28"/>
          <w:lang w:bidi="ru-RU"/>
        </w:rPr>
        <w:t xml:space="preserve"> про</w:t>
      </w:r>
      <w:r>
        <w:rPr>
          <w:color w:val="000000"/>
          <w:sz w:val="28"/>
          <w:szCs w:val="28"/>
          <w:lang w:bidi="ru-RU"/>
        </w:rPr>
        <w:softHyphen/>
        <w:t>цедуру освоения в 2023 году из бюджета Астраханской области дотаций бюджет</w:t>
      </w:r>
      <w:r>
        <w:rPr>
          <w:color w:val="000000"/>
          <w:sz w:val="28"/>
          <w:szCs w:val="28"/>
          <w:lang w:bidi="ru-RU"/>
        </w:rPr>
        <w:t>ам муниципальных районов Астраханской области в целях поощрения муниципальной управленческой команды, определенной распоряжением администрации МО "Володарский район" №633а-р от 26.07.2023г. "</w:t>
      </w:r>
      <w:r>
        <w:rPr>
          <w:sz w:val="28"/>
          <w:szCs w:val="28"/>
        </w:rPr>
        <w:t>Об утверждении муниципальной управленческой команды администрации</w:t>
      </w:r>
      <w:r>
        <w:rPr>
          <w:sz w:val="28"/>
          <w:szCs w:val="28"/>
        </w:rPr>
        <w:t xml:space="preserve"> МО "Володарский район" и ее структурных подразделений"</w:t>
      </w:r>
      <w:r>
        <w:rPr>
          <w:color w:val="000000"/>
          <w:sz w:val="28"/>
          <w:szCs w:val="28"/>
          <w:lang w:bidi="ru-RU"/>
        </w:rPr>
        <w:t xml:space="preserve"> (далее - дотация).</w:t>
      </w:r>
    </w:p>
    <w:p w:rsidR="00000000" w:rsidRDefault="00DC7507">
      <w:pPr>
        <w:jc w:val="both"/>
        <w:rPr>
          <w:color w:val="000000"/>
          <w:sz w:val="28"/>
          <w:szCs w:val="28"/>
          <w:lang w:bidi="ru-RU"/>
        </w:rPr>
      </w:pPr>
    </w:p>
    <w:p w:rsidR="00000000" w:rsidRDefault="00DC7507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 Главным распорядителем дотации является Финансово-экономическое управление администрации МО "Володарский район" (далее - ФЭУ).</w:t>
      </w:r>
    </w:p>
    <w:p w:rsidR="00000000" w:rsidRDefault="00DC7507">
      <w:pPr>
        <w:jc w:val="both"/>
        <w:rPr>
          <w:color w:val="000000"/>
          <w:sz w:val="28"/>
          <w:szCs w:val="28"/>
          <w:lang w:bidi="ru-RU"/>
        </w:rPr>
      </w:pPr>
    </w:p>
    <w:p w:rsidR="00000000" w:rsidRDefault="00DC7507">
      <w:pPr>
        <w:pStyle w:val="11"/>
        <w:tabs>
          <w:tab w:val="left" w:pos="1038"/>
        </w:tabs>
        <w:ind w:firstLine="0"/>
        <w:jc w:val="both"/>
        <w:rPr>
          <w:color w:val="000000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 </w:t>
      </w:r>
      <w:r>
        <w:rPr>
          <w:color w:val="000000"/>
          <w:lang w:bidi="ru-RU"/>
        </w:rPr>
        <w:t>Получателями дотации являются администрация МО</w:t>
      </w:r>
      <w:r>
        <w:rPr>
          <w:color w:val="000000"/>
          <w:lang w:bidi="ru-RU"/>
        </w:rPr>
        <w:t xml:space="preserve"> "Володарский район" и ее структурные подразделения, муниципальные образования сельских поселений Володарского района (далее - поселения).</w:t>
      </w:r>
    </w:p>
    <w:p w:rsidR="00000000" w:rsidRDefault="00DC7507">
      <w:pPr>
        <w:pStyle w:val="11"/>
        <w:tabs>
          <w:tab w:val="left" w:pos="1043"/>
        </w:tabs>
        <w:ind w:left="720" w:firstLine="0"/>
        <w:jc w:val="both"/>
        <w:rPr>
          <w:color w:val="000000"/>
          <w:lang w:bidi="ru-RU"/>
        </w:rPr>
      </w:pPr>
    </w:p>
    <w:p w:rsidR="00000000" w:rsidRDefault="00DC7507">
      <w:pPr>
        <w:pStyle w:val="11"/>
        <w:tabs>
          <w:tab w:val="left" w:pos="1043"/>
        </w:tabs>
        <w:ind w:firstLine="0"/>
        <w:jc w:val="both"/>
      </w:pPr>
      <w:r>
        <w:rPr>
          <w:color w:val="000000"/>
          <w:lang w:bidi="ru-RU"/>
        </w:rPr>
        <w:t xml:space="preserve">4. Дотация предоставлена муниципальным образованиям на поощрение лиц, замещающих муниципальные должности, должности </w:t>
      </w:r>
      <w:r>
        <w:rPr>
          <w:color w:val="000000"/>
          <w:lang w:bidi="ru-RU"/>
        </w:rPr>
        <w:t>муниципальной службы, работников органов местного самоуправления муниципальных обра</w:t>
      </w:r>
      <w:r>
        <w:rPr>
          <w:color w:val="000000"/>
          <w:lang w:bidi="ru-RU"/>
        </w:rPr>
        <w:softHyphen/>
        <w:t>зований Астраханской области, не являющихся муниципальными служащими, осуществлявших профессиональную деятельность в 2022 году и деятельность которых повлияла на исполнение</w:t>
      </w:r>
      <w:r>
        <w:rPr>
          <w:color w:val="000000"/>
          <w:lang w:bidi="ru-RU"/>
        </w:rPr>
        <w:t xml:space="preserve"> показателей  социально-экономического развития Астраханской области (далее — работ</w:t>
      </w:r>
      <w:r>
        <w:rPr>
          <w:color w:val="000000"/>
          <w:lang w:bidi="ru-RU"/>
        </w:rPr>
        <w:softHyphen/>
        <w:t>ники органов местного самоуправления).</w:t>
      </w:r>
    </w:p>
    <w:p w:rsidR="00000000" w:rsidRDefault="00DC7507">
      <w:pPr>
        <w:pStyle w:val="11"/>
        <w:tabs>
          <w:tab w:val="left" w:pos="1043"/>
        </w:tabs>
        <w:ind w:left="720" w:firstLine="0"/>
        <w:jc w:val="both"/>
      </w:pPr>
    </w:p>
    <w:p w:rsidR="00000000" w:rsidRDefault="00DC7507">
      <w:pPr>
        <w:pStyle w:val="11"/>
        <w:tabs>
          <w:tab w:val="left" w:pos="1043"/>
        </w:tabs>
        <w:ind w:firstLine="0"/>
        <w:jc w:val="both"/>
        <w:rPr>
          <w:sz w:val="28"/>
          <w:szCs w:val="28"/>
        </w:rPr>
      </w:pPr>
      <w:r>
        <w:lastRenderedPageBreak/>
        <w:t xml:space="preserve">5. </w:t>
      </w:r>
      <w:r>
        <w:rPr>
          <w:color w:val="000000"/>
          <w:lang w:bidi="ru-RU"/>
        </w:rPr>
        <w:t>Дотация представлена муниципальным образованиям по результа</w:t>
      </w:r>
      <w:r>
        <w:rPr>
          <w:color w:val="000000"/>
          <w:lang w:bidi="ru-RU"/>
        </w:rPr>
        <w:softHyphen/>
        <w:t>там определения оценки следующих показателей социально-экономического</w:t>
      </w:r>
      <w:r>
        <w:rPr>
          <w:color w:val="000000"/>
          <w:lang w:bidi="ru-RU"/>
        </w:rPr>
        <w:t xml:space="preserve"> развития </w:t>
      </w:r>
      <w:r>
        <w:rPr>
          <w:color w:val="000000"/>
          <w:sz w:val="28"/>
          <w:szCs w:val="28"/>
          <w:lang w:bidi="ru-RU"/>
        </w:rPr>
        <w:t>муниципальных образований за 2022 год:</w:t>
      </w:r>
    </w:p>
    <w:p w:rsidR="00000000" w:rsidRDefault="00DC7507">
      <w:pPr>
        <w:pStyle w:val="11"/>
        <w:tabs>
          <w:tab w:val="left" w:pos="1038"/>
        </w:tabs>
        <w:ind w:firstLine="0"/>
        <w:jc w:val="both"/>
        <w:rPr>
          <w:sz w:val="28"/>
          <w:szCs w:val="28"/>
        </w:rPr>
      </w:pPr>
    </w:p>
    <w:p w:rsidR="00000000" w:rsidRDefault="00DC7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Доверие к власти (доверие к Президенту Российской Федерации, высшим должностным лицам субъектов Российской Федерации, уровень которого определяется в том числе посредством оценки общественного мнения в от</w:t>
      </w:r>
      <w:r>
        <w:rPr>
          <w:sz w:val="28"/>
          <w:szCs w:val="28"/>
        </w:rPr>
        <w:t>ношении достижения в субъектах Российской Федерации национальных целей развития Российской Федерации).</w:t>
      </w:r>
    </w:p>
    <w:p w:rsidR="00000000" w:rsidRDefault="00DC7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Численность населения субъекта Российской Федерации.</w:t>
      </w:r>
    </w:p>
    <w:p w:rsidR="00000000" w:rsidRDefault="00DC7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Ожидаемая продолжительность жизни при рождении.</w:t>
      </w:r>
    </w:p>
    <w:p w:rsidR="00000000" w:rsidRDefault="00DC7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Уровень бедности.</w:t>
      </w:r>
    </w:p>
    <w:p w:rsidR="00000000" w:rsidRDefault="00DC7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Доля граждан, систематичес</w:t>
      </w:r>
      <w:r>
        <w:rPr>
          <w:sz w:val="28"/>
          <w:szCs w:val="28"/>
        </w:rPr>
        <w:t>ки занимающихся физической культурой и спортом.</w:t>
      </w:r>
    </w:p>
    <w:p w:rsidR="00000000" w:rsidRDefault="00DC7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Уровень образования.</w:t>
      </w:r>
    </w:p>
    <w:p w:rsidR="00000000" w:rsidRDefault="00DC7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Эффективность системы выявления, поддержки и развития способностей и талантов у детей и молодежи.</w:t>
      </w:r>
    </w:p>
    <w:p w:rsidR="00000000" w:rsidRDefault="00DC7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Доля граждан, занимающихся добровольческой (волонтерской) деятельностью.</w:t>
      </w:r>
    </w:p>
    <w:p w:rsidR="00000000" w:rsidRDefault="00DC7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Условия </w:t>
      </w:r>
      <w:r>
        <w:rPr>
          <w:sz w:val="28"/>
          <w:szCs w:val="28"/>
        </w:rPr>
        <w:t>для воспитания гармонично развитой и социально ответственной личности.</w:t>
      </w:r>
    </w:p>
    <w:p w:rsidR="00000000" w:rsidRDefault="00DC7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Число посещений культурных мероприятий.</w:t>
      </w:r>
    </w:p>
    <w:p w:rsidR="00000000" w:rsidRDefault="00DC7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семей, улучшивших жилищные условия.</w:t>
      </w:r>
    </w:p>
    <w:p w:rsidR="00000000" w:rsidRDefault="00DC7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Объем жилищного строительства.</w:t>
      </w:r>
    </w:p>
    <w:p w:rsidR="00000000" w:rsidRDefault="00DC7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Качество городской среды.</w:t>
      </w:r>
    </w:p>
    <w:p w:rsidR="00000000" w:rsidRDefault="00DC7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Доля дорожной сети в крупнейших</w:t>
      </w:r>
      <w:r>
        <w:rPr>
          <w:sz w:val="28"/>
          <w:szCs w:val="28"/>
        </w:rPr>
        <w:t xml:space="preserve"> городских агломерациях, соответствующая нормативам.</w:t>
      </w:r>
    </w:p>
    <w:p w:rsidR="00000000" w:rsidRDefault="00DC7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Качество окружающей среды.</w:t>
      </w:r>
    </w:p>
    <w:p w:rsidR="00000000" w:rsidRDefault="00DC7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Темп роста (индекс роста) реальной среднемесячной заработной платы.</w:t>
      </w:r>
    </w:p>
    <w:p w:rsidR="00000000" w:rsidRDefault="00DC7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Темп роста (индекс роста) реального среднедушевого денежного дохода населения.</w:t>
      </w:r>
    </w:p>
    <w:p w:rsidR="00000000" w:rsidRDefault="00DC7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Темп роста (индекс ро</w:t>
      </w:r>
      <w:r>
        <w:rPr>
          <w:sz w:val="28"/>
          <w:szCs w:val="28"/>
        </w:rPr>
        <w:t>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</w:r>
    </w:p>
    <w:p w:rsidR="00000000" w:rsidRDefault="00DC7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Численность занятых в сфере малого и среднего предпринимательства, включая ин</w:t>
      </w:r>
      <w:r>
        <w:rPr>
          <w:sz w:val="28"/>
          <w:szCs w:val="28"/>
        </w:rPr>
        <w:t>дивидуальных предпринимателей и самозанятых.</w:t>
      </w:r>
    </w:p>
    <w:p w:rsidR="00000000" w:rsidRDefault="00DC7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"Цифровая зрелость" органов государственной власти субъектов Российской Федерации, органов местного самоуправления и организаций в сфере здравоохранения, образования, городского хозяйства и строительства, обще</w:t>
      </w:r>
      <w:r>
        <w:rPr>
          <w:sz w:val="28"/>
          <w:szCs w:val="28"/>
        </w:rPr>
        <w:t>ственного транспорта, подразумевающая использование ими отечественных информационно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-технологических решений.</w:t>
      </w:r>
    </w:p>
    <w:p w:rsidR="00000000" w:rsidRDefault="00DC7507">
      <w:pPr>
        <w:jc w:val="both"/>
        <w:rPr>
          <w:sz w:val="28"/>
          <w:szCs w:val="28"/>
        </w:rPr>
      </w:pPr>
    </w:p>
    <w:p w:rsidR="00000000" w:rsidRDefault="00DC7507">
      <w:pPr>
        <w:pStyle w:val="11"/>
        <w:tabs>
          <w:tab w:val="left" w:pos="1237"/>
        </w:tabs>
        <w:spacing w:line="259" w:lineRule="auto"/>
        <w:ind w:firstLine="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  <w:lang w:bidi="ru-RU"/>
        </w:rPr>
        <w:t>Дотация предоставляется муниципальным образованиям в соответ</w:t>
      </w:r>
      <w:r>
        <w:rPr>
          <w:color w:val="000000"/>
          <w:sz w:val="28"/>
          <w:szCs w:val="28"/>
          <w:lang w:bidi="ru-RU"/>
        </w:rPr>
        <w:softHyphen/>
        <w:t>ствии со сводной бюджетной росписью бюджета Володарского района.</w:t>
      </w:r>
    </w:p>
    <w:p w:rsidR="00000000" w:rsidRDefault="00DC7507">
      <w:pPr>
        <w:pStyle w:val="11"/>
        <w:tabs>
          <w:tab w:val="left" w:pos="1237"/>
        </w:tabs>
        <w:spacing w:line="259" w:lineRule="auto"/>
        <w:ind w:firstLine="0"/>
        <w:jc w:val="both"/>
        <w:rPr>
          <w:color w:val="000000"/>
          <w:sz w:val="28"/>
          <w:szCs w:val="28"/>
          <w:lang w:bidi="ru-RU"/>
        </w:rPr>
      </w:pPr>
    </w:p>
    <w:p w:rsidR="00000000" w:rsidRDefault="00DC7507">
      <w:pPr>
        <w:pStyle w:val="11"/>
        <w:ind w:left="48" w:right="52" w:firstLine="9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7. Решение о ра</w:t>
      </w:r>
      <w:r>
        <w:rPr>
          <w:color w:val="000000"/>
          <w:sz w:val="28"/>
          <w:szCs w:val="28"/>
          <w:lang w:bidi="ru-RU"/>
        </w:rPr>
        <w:t>змере поощрения главы му</w:t>
      </w:r>
      <w:r>
        <w:rPr>
          <w:color w:val="000000"/>
          <w:sz w:val="28"/>
          <w:szCs w:val="28"/>
          <w:lang w:bidi="ru-RU"/>
        </w:rPr>
        <w:softHyphen/>
        <w:t>ниципального образования «Султановский сельсовет»</w:t>
      </w:r>
      <w:r>
        <w:rPr>
          <w:color w:val="000000"/>
          <w:sz w:val="28"/>
          <w:szCs w:val="28"/>
          <w:lang w:val="en-US"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принимается Советом депутатов (представительным органом муниципального района, поселения).</w:t>
      </w:r>
    </w:p>
    <w:p w:rsidR="00000000" w:rsidRDefault="00DC7507">
      <w:pPr>
        <w:pStyle w:val="11"/>
        <w:ind w:left="48" w:right="52" w:firstLine="7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Решение о размере поощрения лиц, замещающих должности</w:t>
      </w:r>
      <w:r>
        <w:rPr>
          <w:color w:val="000000"/>
          <w:sz w:val="28"/>
          <w:szCs w:val="28"/>
          <w:lang w:bidi="ru-RU"/>
        </w:rPr>
        <w:br/>
      </w:r>
      <w:r>
        <w:rPr>
          <w:color w:val="000000"/>
          <w:sz w:val="28"/>
          <w:szCs w:val="28"/>
          <w:lang w:bidi="ru-RU"/>
        </w:rPr>
        <w:t>муниципальной службы, работников орг</w:t>
      </w:r>
      <w:r>
        <w:rPr>
          <w:color w:val="000000"/>
          <w:sz w:val="28"/>
          <w:szCs w:val="28"/>
          <w:lang w:bidi="ru-RU"/>
        </w:rPr>
        <w:t>анов местного самоуправления</w:t>
      </w:r>
      <w:r>
        <w:rPr>
          <w:color w:val="000000"/>
          <w:sz w:val="28"/>
          <w:szCs w:val="28"/>
          <w:lang w:bidi="ru-RU"/>
        </w:rPr>
        <w:br/>
      </w:r>
      <w:r>
        <w:rPr>
          <w:color w:val="000000"/>
          <w:sz w:val="28"/>
          <w:szCs w:val="28"/>
          <w:lang w:bidi="ru-RU"/>
        </w:rPr>
        <w:t>му</w:t>
      </w:r>
      <w:r>
        <w:rPr>
          <w:color w:val="000000"/>
          <w:sz w:val="28"/>
          <w:szCs w:val="28"/>
          <w:lang w:bidi="ru-RU"/>
        </w:rPr>
        <w:softHyphen/>
        <w:t>ниципального образования «Султановский сельсовет», не являющихся</w:t>
      </w:r>
      <w:r>
        <w:rPr>
          <w:color w:val="000000"/>
          <w:sz w:val="28"/>
          <w:szCs w:val="28"/>
          <w:lang w:bidi="ru-RU"/>
        </w:rPr>
        <w:br/>
      </w:r>
      <w:r>
        <w:rPr>
          <w:color w:val="000000"/>
          <w:sz w:val="28"/>
          <w:szCs w:val="28"/>
          <w:lang w:bidi="ru-RU"/>
        </w:rPr>
        <w:t>муниципальными служащими, входящих в муниципальную управленческую</w:t>
      </w:r>
      <w:r>
        <w:rPr>
          <w:color w:val="000000"/>
          <w:sz w:val="28"/>
          <w:szCs w:val="28"/>
          <w:lang w:bidi="ru-RU"/>
        </w:rPr>
        <w:br/>
      </w:r>
      <w:r>
        <w:rPr>
          <w:color w:val="000000"/>
          <w:sz w:val="28"/>
          <w:szCs w:val="28"/>
          <w:lang w:bidi="ru-RU"/>
        </w:rPr>
        <w:t>команду, принимается главой му</w:t>
      </w:r>
      <w:r>
        <w:rPr>
          <w:color w:val="000000"/>
          <w:sz w:val="28"/>
          <w:szCs w:val="28"/>
          <w:lang w:bidi="ru-RU"/>
        </w:rPr>
        <w:softHyphen/>
        <w:t>ниципального образования «Султановский сельсовет».</w:t>
      </w:r>
    </w:p>
    <w:p w:rsidR="00DC7507" w:rsidRDefault="00DC7507">
      <w:pPr>
        <w:ind w:firstLine="540"/>
      </w:pPr>
    </w:p>
    <w:sectPr w:rsidR="00DC7507">
      <w:pgSz w:w="11906" w:h="16838"/>
      <w:pgMar w:top="1134" w:right="567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B1F6D"/>
    <w:multiLevelType w:val="multilevel"/>
    <w:tmpl w:val="616B1F6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44AED"/>
    <w:rsid w:val="000169F5"/>
    <w:rsid w:val="0002591A"/>
    <w:rsid w:val="000445AA"/>
    <w:rsid w:val="00073491"/>
    <w:rsid w:val="00082580"/>
    <w:rsid w:val="0009570C"/>
    <w:rsid w:val="00096E1F"/>
    <w:rsid w:val="000A5C14"/>
    <w:rsid w:val="000A77B9"/>
    <w:rsid w:val="000B2222"/>
    <w:rsid w:val="000B779C"/>
    <w:rsid w:val="000C14BD"/>
    <w:rsid w:val="000C5508"/>
    <w:rsid w:val="000D4670"/>
    <w:rsid w:val="000F7B1E"/>
    <w:rsid w:val="001019E4"/>
    <w:rsid w:val="00104D1A"/>
    <w:rsid w:val="0011583C"/>
    <w:rsid w:val="00121E1F"/>
    <w:rsid w:val="001813E8"/>
    <w:rsid w:val="0018487A"/>
    <w:rsid w:val="001939E6"/>
    <w:rsid w:val="0019403F"/>
    <w:rsid w:val="001C1E96"/>
    <w:rsid w:val="001C2A49"/>
    <w:rsid w:val="001C596F"/>
    <w:rsid w:val="001C5F66"/>
    <w:rsid w:val="001C72BC"/>
    <w:rsid w:val="001D3717"/>
    <w:rsid w:val="001D504A"/>
    <w:rsid w:val="001F6622"/>
    <w:rsid w:val="002014D8"/>
    <w:rsid w:val="00205536"/>
    <w:rsid w:val="002121C9"/>
    <w:rsid w:val="0021586B"/>
    <w:rsid w:val="00216683"/>
    <w:rsid w:val="002172C5"/>
    <w:rsid w:val="00244A5E"/>
    <w:rsid w:val="00244AED"/>
    <w:rsid w:val="00276588"/>
    <w:rsid w:val="002A2F30"/>
    <w:rsid w:val="002A4A54"/>
    <w:rsid w:val="002C084D"/>
    <w:rsid w:val="002C15FE"/>
    <w:rsid w:val="002D6210"/>
    <w:rsid w:val="002E4F52"/>
    <w:rsid w:val="002E667F"/>
    <w:rsid w:val="002E7187"/>
    <w:rsid w:val="002F6613"/>
    <w:rsid w:val="00305999"/>
    <w:rsid w:val="00334415"/>
    <w:rsid w:val="003429BD"/>
    <w:rsid w:val="00354507"/>
    <w:rsid w:val="00357FE5"/>
    <w:rsid w:val="00360408"/>
    <w:rsid w:val="0037056E"/>
    <w:rsid w:val="00377581"/>
    <w:rsid w:val="003802CB"/>
    <w:rsid w:val="00381A5B"/>
    <w:rsid w:val="00382727"/>
    <w:rsid w:val="003828F5"/>
    <w:rsid w:val="00394AD5"/>
    <w:rsid w:val="003A000D"/>
    <w:rsid w:val="003A22EF"/>
    <w:rsid w:val="003C12E7"/>
    <w:rsid w:val="003C1990"/>
    <w:rsid w:val="00405F7F"/>
    <w:rsid w:val="00406500"/>
    <w:rsid w:val="00423858"/>
    <w:rsid w:val="00433C8C"/>
    <w:rsid w:val="00441465"/>
    <w:rsid w:val="00456562"/>
    <w:rsid w:val="004701C6"/>
    <w:rsid w:val="004709F7"/>
    <w:rsid w:val="0049608F"/>
    <w:rsid w:val="004A214B"/>
    <w:rsid w:val="004A726D"/>
    <w:rsid w:val="004D3B15"/>
    <w:rsid w:val="004D5DD0"/>
    <w:rsid w:val="004E04C6"/>
    <w:rsid w:val="004F1969"/>
    <w:rsid w:val="004F4424"/>
    <w:rsid w:val="00516713"/>
    <w:rsid w:val="0052008F"/>
    <w:rsid w:val="00521299"/>
    <w:rsid w:val="00522580"/>
    <w:rsid w:val="00522614"/>
    <w:rsid w:val="005234F4"/>
    <w:rsid w:val="0052768E"/>
    <w:rsid w:val="0053461E"/>
    <w:rsid w:val="0053539B"/>
    <w:rsid w:val="00546E95"/>
    <w:rsid w:val="005472A8"/>
    <w:rsid w:val="00551E20"/>
    <w:rsid w:val="00570155"/>
    <w:rsid w:val="00575506"/>
    <w:rsid w:val="0057683A"/>
    <w:rsid w:val="005B65C6"/>
    <w:rsid w:val="005B67DC"/>
    <w:rsid w:val="005F5C88"/>
    <w:rsid w:val="00613541"/>
    <w:rsid w:val="006222CD"/>
    <w:rsid w:val="00624F47"/>
    <w:rsid w:val="00636CD2"/>
    <w:rsid w:val="006503C8"/>
    <w:rsid w:val="006536F5"/>
    <w:rsid w:val="006624B8"/>
    <w:rsid w:val="00671BB1"/>
    <w:rsid w:val="00677F4B"/>
    <w:rsid w:val="00687F28"/>
    <w:rsid w:val="006B1A3D"/>
    <w:rsid w:val="006B4783"/>
    <w:rsid w:val="006C025E"/>
    <w:rsid w:val="006C6B2E"/>
    <w:rsid w:val="006E4449"/>
    <w:rsid w:val="006E78F2"/>
    <w:rsid w:val="00701AEB"/>
    <w:rsid w:val="00714916"/>
    <w:rsid w:val="00727005"/>
    <w:rsid w:val="00744186"/>
    <w:rsid w:val="00754AC3"/>
    <w:rsid w:val="00767A58"/>
    <w:rsid w:val="00775B00"/>
    <w:rsid w:val="007A1989"/>
    <w:rsid w:val="007C0B44"/>
    <w:rsid w:val="007D4D37"/>
    <w:rsid w:val="007E4EE9"/>
    <w:rsid w:val="008014B5"/>
    <w:rsid w:val="00856562"/>
    <w:rsid w:val="00862012"/>
    <w:rsid w:val="00895C37"/>
    <w:rsid w:val="008A0CAF"/>
    <w:rsid w:val="008A4B2E"/>
    <w:rsid w:val="008B2B7E"/>
    <w:rsid w:val="008D0390"/>
    <w:rsid w:val="008D7166"/>
    <w:rsid w:val="008F1060"/>
    <w:rsid w:val="0090067D"/>
    <w:rsid w:val="00940C81"/>
    <w:rsid w:val="0096260C"/>
    <w:rsid w:val="0097299E"/>
    <w:rsid w:val="00976494"/>
    <w:rsid w:val="00997108"/>
    <w:rsid w:val="009B35FC"/>
    <w:rsid w:val="009B4A5A"/>
    <w:rsid w:val="009E706F"/>
    <w:rsid w:val="00A00427"/>
    <w:rsid w:val="00A01F70"/>
    <w:rsid w:val="00A0279B"/>
    <w:rsid w:val="00A126F7"/>
    <w:rsid w:val="00A22198"/>
    <w:rsid w:val="00A320FD"/>
    <w:rsid w:val="00A41B9C"/>
    <w:rsid w:val="00A61A7A"/>
    <w:rsid w:val="00A7042C"/>
    <w:rsid w:val="00A76D04"/>
    <w:rsid w:val="00A91942"/>
    <w:rsid w:val="00A926E0"/>
    <w:rsid w:val="00AA61CB"/>
    <w:rsid w:val="00AA736C"/>
    <w:rsid w:val="00AC313E"/>
    <w:rsid w:val="00AE78CA"/>
    <w:rsid w:val="00AF1C8E"/>
    <w:rsid w:val="00AF632D"/>
    <w:rsid w:val="00B03391"/>
    <w:rsid w:val="00B07383"/>
    <w:rsid w:val="00B1536E"/>
    <w:rsid w:val="00B3519D"/>
    <w:rsid w:val="00B354C8"/>
    <w:rsid w:val="00B36910"/>
    <w:rsid w:val="00B40F39"/>
    <w:rsid w:val="00B875FB"/>
    <w:rsid w:val="00B94F89"/>
    <w:rsid w:val="00BC1A71"/>
    <w:rsid w:val="00BC6DD5"/>
    <w:rsid w:val="00BD582C"/>
    <w:rsid w:val="00BD6C84"/>
    <w:rsid w:val="00C06CB5"/>
    <w:rsid w:val="00C17B8F"/>
    <w:rsid w:val="00C22CDC"/>
    <w:rsid w:val="00C24965"/>
    <w:rsid w:val="00C60F74"/>
    <w:rsid w:val="00C615FA"/>
    <w:rsid w:val="00C66B21"/>
    <w:rsid w:val="00C735F9"/>
    <w:rsid w:val="00C82F04"/>
    <w:rsid w:val="00CA2E7F"/>
    <w:rsid w:val="00CA6E40"/>
    <w:rsid w:val="00CA717F"/>
    <w:rsid w:val="00CE11CF"/>
    <w:rsid w:val="00CE4110"/>
    <w:rsid w:val="00CE58AB"/>
    <w:rsid w:val="00D03650"/>
    <w:rsid w:val="00D04D2B"/>
    <w:rsid w:val="00D051B7"/>
    <w:rsid w:val="00D14DA0"/>
    <w:rsid w:val="00D60E95"/>
    <w:rsid w:val="00D7125E"/>
    <w:rsid w:val="00D80B9A"/>
    <w:rsid w:val="00DC3776"/>
    <w:rsid w:val="00DC7507"/>
    <w:rsid w:val="00DD07A1"/>
    <w:rsid w:val="00DD6D58"/>
    <w:rsid w:val="00DE235D"/>
    <w:rsid w:val="00DE6731"/>
    <w:rsid w:val="00E123ED"/>
    <w:rsid w:val="00E333E9"/>
    <w:rsid w:val="00E62F53"/>
    <w:rsid w:val="00E679D5"/>
    <w:rsid w:val="00E96911"/>
    <w:rsid w:val="00EA040F"/>
    <w:rsid w:val="00EE65CD"/>
    <w:rsid w:val="00F016B5"/>
    <w:rsid w:val="00F032B4"/>
    <w:rsid w:val="00F055C2"/>
    <w:rsid w:val="00F07490"/>
    <w:rsid w:val="00F1250D"/>
    <w:rsid w:val="00F12F28"/>
    <w:rsid w:val="00F15FED"/>
    <w:rsid w:val="00F177FD"/>
    <w:rsid w:val="00F2322A"/>
    <w:rsid w:val="00F303C7"/>
    <w:rsid w:val="00F438E6"/>
    <w:rsid w:val="00F43E4B"/>
    <w:rsid w:val="00F5713A"/>
    <w:rsid w:val="00F765A8"/>
    <w:rsid w:val="00F814E7"/>
    <w:rsid w:val="00F87D05"/>
    <w:rsid w:val="00FA4B84"/>
    <w:rsid w:val="00FA4EAC"/>
    <w:rsid w:val="00FB111B"/>
    <w:rsid w:val="00FB2FF4"/>
    <w:rsid w:val="00FB4204"/>
    <w:rsid w:val="00FB731D"/>
    <w:rsid w:val="00FC785C"/>
    <w:rsid w:val="00FD33C7"/>
    <w:rsid w:val="00FE0342"/>
    <w:rsid w:val="00FE2E0E"/>
    <w:rsid w:val="00FF42F7"/>
    <w:rsid w:val="270B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1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pPr>
      <w:jc w:val="center"/>
    </w:pPr>
    <w:rPr>
      <w:b/>
      <w:bCs/>
      <w:sz w:val="32"/>
    </w:rPr>
  </w:style>
  <w:style w:type="paragraph" w:styleId="a6">
    <w:name w:val="Body Text Indent"/>
    <w:basedOn w:val="a"/>
    <w:pPr>
      <w:spacing w:line="360" w:lineRule="auto"/>
      <w:ind w:firstLine="720"/>
      <w:jc w:val="both"/>
    </w:pPr>
  </w:style>
  <w:style w:type="paragraph" w:styleId="a7">
    <w:name w:val="Title"/>
    <w:basedOn w:val="a"/>
    <w:qFormat/>
    <w:pPr>
      <w:jc w:val="center"/>
    </w:pPr>
    <w:rPr>
      <w:sz w:val="28"/>
      <w:szCs w:val="20"/>
    </w:rPr>
  </w:style>
  <w:style w:type="paragraph" w:styleId="21">
    <w:name w:val="Body Text Indent 2"/>
    <w:basedOn w:val="a"/>
    <w:pPr>
      <w:spacing w:line="400" w:lineRule="exact"/>
      <w:ind w:firstLine="720"/>
      <w:jc w:val="both"/>
    </w:pPr>
    <w:rPr>
      <w:color w:val="0000FF"/>
      <w:sz w:val="28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9">
    <w:name w:val="загол"/>
    <w:basedOn w:val="a"/>
    <w:next w:val="a"/>
    <w:pPr>
      <w:keepNext/>
      <w:widowControl w:val="0"/>
      <w:jc w:val="center"/>
    </w:pPr>
    <w:rPr>
      <w:b/>
      <w:caps/>
      <w:snapToGrid w:val="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10">
    <w:name w:val="Стиль1"/>
    <w:basedOn w:val="20"/>
    <w:pPr>
      <w:spacing w:after="0" w:line="240" w:lineRule="auto"/>
      <w:jc w:val="both"/>
    </w:pPr>
    <w:rPr>
      <w:sz w:val="28"/>
    </w:rPr>
  </w:style>
  <w:style w:type="character" w:customStyle="1" w:styleId="aa">
    <w:name w:val="Основной текст_"/>
    <w:basedOn w:val="a0"/>
    <w:link w:val="11"/>
    <w:rPr>
      <w:sz w:val="26"/>
      <w:szCs w:val="26"/>
    </w:rPr>
  </w:style>
  <w:style w:type="paragraph" w:customStyle="1" w:styleId="11">
    <w:name w:val="Основной текст1"/>
    <w:basedOn w:val="a"/>
    <w:link w:val="aa"/>
    <w:pPr>
      <w:widowControl w:val="0"/>
      <w:spacing w:line="257" w:lineRule="auto"/>
      <w:ind w:firstLine="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5655</Characters>
  <Application>Microsoft Office Word</Application>
  <DocSecurity>0</DocSecurity>
  <Lines>47</Lines>
  <Paragraphs>13</Paragraphs>
  <ScaleCrop>false</ScaleCrop>
  <Company>777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777</dc:creator>
  <cp:lastModifiedBy>информатика</cp:lastModifiedBy>
  <cp:revision>2</cp:revision>
  <cp:lastPrinted>2024-05-29T05:55:00Z</cp:lastPrinted>
  <dcterms:created xsi:type="dcterms:W3CDTF">2024-05-29T06:11:00Z</dcterms:created>
  <dcterms:modified xsi:type="dcterms:W3CDTF">2024-05-29T06:11:00Z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E2D152D9CF234CBCB1E93262B7A1B3E9</vt:lpwstr>
  </property>
</Properties>
</file>